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D4B5" w14:textId="5CE2494B" w:rsidR="00265F1F" w:rsidRPr="00254965" w:rsidRDefault="00265F1F" w:rsidP="00265F1F">
      <w:pPr>
        <w:jc w:val="center"/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「研究業績」の作成について</w:t>
      </w:r>
    </w:p>
    <w:p w14:paraId="5C6B04A3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109DB5BD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                                             農学部教員人事委員会</w:t>
      </w:r>
    </w:p>
    <w:p w14:paraId="0D51C2F1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14B062A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研究業績は、Ａ４判の用紙に　Ａ.著書・訳書、Ｂ.学位論文、Ｃ.総説・論説、Ｄ.原著</w:t>
      </w:r>
    </w:p>
    <w:p w14:paraId="4DC4947A" w14:textId="77777777" w:rsidR="00265F1F" w:rsidRPr="00254965" w:rsidRDefault="00265F1F" w:rsidP="00265F1F">
      <w:pPr>
        <w:rPr>
          <w:color w:val="auto"/>
          <w:sz w:val="21"/>
          <w:szCs w:val="21"/>
          <w:vertAlign w:val="superscript"/>
        </w:rPr>
      </w:pPr>
      <w:r w:rsidRPr="00254965">
        <w:rPr>
          <w:rFonts w:hint="eastAsia"/>
          <w:color w:val="auto"/>
          <w:sz w:val="21"/>
          <w:szCs w:val="21"/>
        </w:rPr>
        <w:t>論文 (a)学術雑誌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＊１</w:t>
      </w:r>
      <w:r w:rsidRPr="00254965">
        <w:rPr>
          <w:rFonts w:hint="eastAsia"/>
          <w:color w:val="auto"/>
          <w:sz w:val="21"/>
          <w:szCs w:val="21"/>
        </w:rPr>
        <w:t xml:space="preserve">　、(b)紀要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＊２</w:t>
      </w:r>
      <w:r w:rsidRPr="00254965">
        <w:rPr>
          <w:rFonts w:hint="eastAsia"/>
          <w:color w:val="auto"/>
          <w:sz w:val="21"/>
          <w:szCs w:val="21"/>
        </w:rPr>
        <w:t xml:space="preserve">　、(c)プロシーディングス、Ｅ．その他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＊３</w:t>
      </w:r>
      <w:r w:rsidRPr="00254965">
        <w:rPr>
          <w:rFonts w:hint="eastAsia"/>
          <w:color w:val="auto"/>
          <w:sz w:val="21"/>
          <w:szCs w:val="21"/>
        </w:rPr>
        <w:t xml:space="preserve">　、Ｆ．報告書・事業報告書等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＊４</w:t>
      </w:r>
      <w:r w:rsidRPr="00254965">
        <w:rPr>
          <w:rFonts w:hint="eastAsia"/>
          <w:color w:val="auto"/>
          <w:sz w:val="21"/>
          <w:szCs w:val="21"/>
        </w:rPr>
        <w:t xml:space="preserve">　、Ｇ．特許・設計等、Ｈ.国際学会発表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＊５</w:t>
      </w:r>
      <w:r w:rsidRPr="00254965">
        <w:rPr>
          <w:rFonts w:hint="eastAsia"/>
          <w:color w:val="auto"/>
          <w:sz w:val="21"/>
          <w:szCs w:val="21"/>
        </w:rPr>
        <w:t>、Ｉ．国内学会発表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＊５</w:t>
      </w:r>
      <w:r w:rsidRPr="00254965">
        <w:rPr>
          <w:rFonts w:hint="eastAsia"/>
          <w:color w:val="auto"/>
          <w:sz w:val="21"/>
          <w:szCs w:val="21"/>
        </w:rPr>
        <w:t>の順に、下記の例を参考にして作成してください。例えば総説・論説がない場合は、Ｃ．原著論文のように繰り上げてください。マージンは左右上下約３ｃｍに設定し、１行３５～４０字で４０行程度（日本文の場合フォントのサイズは１０．５～１２程度）にしてください。</w:t>
      </w:r>
    </w:p>
    <w:p w14:paraId="0980EBEF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＊１：学会誌、国際誌等を年代順に記載する。</w:t>
      </w:r>
    </w:p>
    <w:p w14:paraId="31E7DA9C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＊２：試験場報告、研究所報告等を含む。</w:t>
      </w:r>
    </w:p>
    <w:p w14:paraId="26BA61A6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＊３：商業雑誌、資料等を記載する。</w:t>
      </w:r>
    </w:p>
    <w:p w14:paraId="5740E20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＊４：調査報告書、科学研究費報告書、事業報告書等を記載する。</w:t>
      </w:r>
    </w:p>
    <w:p w14:paraId="6F2B7C95" w14:textId="77777777" w:rsidR="00265F1F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＊５：最近５ヵ年について記載する。（教授選考の場合、Ｉ．国内学会発表は不要）</w:t>
      </w:r>
    </w:p>
    <w:p w14:paraId="18A2A4B6" w14:textId="77777777" w:rsidR="00260177" w:rsidRDefault="00260177" w:rsidP="00265F1F">
      <w:pPr>
        <w:rPr>
          <w:color w:val="auto"/>
          <w:sz w:val="21"/>
          <w:szCs w:val="21"/>
        </w:rPr>
      </w:pPr>
    </w:p>
    <w:p w14:paraId="6575848D" w14:textId="391D7694" w:rsidR="00E723F5" w:rsidRPr="00671397" w:rsidRDefault="00E723F5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【作成</w:t>
      </w:r>
      <w:r w:rsidR="004C460C" w:rsidRPr="00671397">
        <w:rPr>
          <w:rFonts w:hint="eastAsia"/>
          <w:color w:val="auto"/>
          <w:sz w:val="21"/>
          <w:szCs w:val="21"/>
        </w:rPr>
        <w:t>上</w:t>
      </w:r>
      <w:r w:rsidRPr="00671397">
        <w:rPr>
          <w:rFonts w:hint="eastAsia"/>
          <w:color w:val="auto"/>
          <w:sz w:val="21"/>
          <w:szCs w:val="21"/>
        </w:rPr>
        <w:t>の注意】</w:t>
      </w:r>
    </w:p>
    <w:p w14:paraId="725744C1" w14:textId="63012D86" w:rsidR="00265F1F" w:rsidRPr="00671397" w:rsidRDefault="00260177" w:rsidP="00260177">
      <w:pPr>
        <w:ind w:left="210" w:hangingChars="100" w:hanging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著者名にアンダーラインを付け</w:t>
      </w:r>
      <w:r w:rsidR="00240B0C" w:rsidRPr="00671397">
        <w:rPr>
          <w:rFonts w:hint="eastAsia"/>
          <w:color w:val="auto"/>
          <w:sz w:val="21"/>
          <w:szCs w:val="21"/>
        </w:rPr>
        <w:t>る。</w:t>
      </w:r>
      <w:r w:rsidR="00065523" w:rsidRPr="00671397">
        <w:rPr>
          <w:rFonts w:hint="eastAsia"/>
          <w:color w:val="auto"/>
          <w:sz w:val="21"/>
          <w:szCs w:val="21"/>
        </w:rPr>
        <w:t>なお、</w:t>
      </w:r>
      <w:r w:rsidR="00E723F5" w:rsidRPr="00671397">
        <w:rPr>
          <w:rFonts w:hint="eastAsia"/>
          <w:color w:val="auto"/>
          <w:sz w:val="21"/>
          <w:szCs w:val="21"/>
        </w:rPr>
        <w:t>以下の</w:t>
      </w:r>
      <w:r w:rsidR="00265F1F" w:rsidRPr="00671397">
        <w:rPr>
          <w:rFonts w:hint="eastAsia"/>
          <w:color w:val="auto"/>
          <w:sz w:val="21"/>
          <w:szCs w:val="21"/>
        </w:rPr>
        <w:t>場合は二重のアンダーラインを付ける。ただし論文にその記載がある場合に限る。</w:t>
      </w:r>
    </w:p>
    <w:p w14:paraId="7DFB32E5" w14:textId="3F1CA944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①単著</w:t>
      </w:r>
    </w:p>
    <w:p w14:paraId="3D57C2B1" w14:textId="1B364A73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②筆頭著者</w:t>
      </w:r>
    </w:p>
    <w:p w14:paraId="0531FA08" w14:textId="47268484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③責任著者</w:t>
      </w:r>
    </w:p>
    <w:p w14:paraId="01F99951" w14:textId="32959ADB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④筆頭著者とイコールコントリビューション</w:t>
      </w:r>
    </w:p>
    <w:p w14:paraId="18F59E38" w14:textId="296B0B99" w:rsidR="00265F1F" w:rsidRPr="00671397" w:rsidRDefault="00E723F5" w:rsidP="00260177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英文で著者名を記載する場合は、下記のようにする。</w:t>
      </w:r>
    </w:p>
    <w:p w14:paraId="21C398CC" w14:textId="5F67EC3E" w:rsidR="00265F1F" w:rsidRPr="00671397" w:rsidRDefault="00265F1F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 xml:space="preserve">１．Morioka, J., </w:t>
      </w:r>
      <w:r w:rsidRPr="00671397">
        <w:rPr>
          <w:rFonts w:hint="eastAsia"/>
          <w:color w:val="auto"/>
          <w:sz w:val="21"/>
          <w:szCs w:val="21"/>
          <w:u w:val="single"/>
        </w:rPr>
        <w:t>Iwate, I.</w:t>
      </w:r>
      <w:r w:rsidRPr="00671397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671397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671397">
        <w:rPr>
          <w:rFonts w:hint="eastAsia"/>
          <w:color w:val="auto"/>
          <w:sz w:val="21"/>
          <w:szCs w:val="21"/>
        </w:rPr>
        <w:t>, N. (1986)</w:t>
      </w:r>
    </w:p>
    <w:p w14:paraId="67C98467" w14:textId="734D9661" w:rsidR="00265F1F" w:rsidRPr="00671397" w:rsidRDefault="00E723F5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学名にはアンダーラインをつけるか、またはイタリックで記載する。</w:t>
      </w:r>
    </w:p>
    <w:p w14:paraId="38E94965" w14:textId="028F0D4A" w:rsidR="00265F1F" w:rsidRPr="00671397" w:rsidRDefault="00E723F5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論文番号は全角、英数字は半角にする。また、巻数はボールド（太字）とする。</w:t>
      </w:r>
    </w:p>
    <w:p w14:paraId="68B189B2" w14:textId="44FD81B6" w:rsidR="00265F1F" w:rsidRPr="00671397" w:rsidRDefault="00BF4C33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Journalは略記する。</w:t>
      </w:r>
    </w:p>
    <w:p w14:paraId="7DFC61FA" w14:textId="7A07C725" w:rsidR="00265F1F" w:rsidRPr="00254965" w:rsidRDefault="00BF4C33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発行又は発表予定として記載可能なのはin press か accepted のみとする。</w:t>
      </w:r>
    </w:p>
    <w:p w14:paraId="5647BEBD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196D298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〈記載例〉</w:t>
      </w:r>
    </w:p>
    <w:p w14:paraId="0BDE39B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      　　　研　　　究　　　業　　　績　　　（著書・学術論文等）</w:t>
      </w:r>
    </w:p>
    <w:p w14:paraId="6758107E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387D9FC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Ａ．著書・訳書</w:t>
      </w:r>
    </w:p>
    <w:p w14:paraId="466714EB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（単著）（1990）</w:t>
      </w:r>
    </w:p>
    <w:p w14:paraId="7B9A58BA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農学について．○○出版社，東京，100p．</w:t>
      </w:r>
    </w:p>
    <w:p w14:paraId="6B4AE435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２．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（分担執筆）（1991）</w:t>
      </w:r>
    </w:p>
    <w:p w14:paraId="3321C336" w14:textId="77777777" w:rsidR="00265F1F" w:rsidRPr="00254965" w:rsidRDefault="00265F1F" w:rsidP="00265F1F">
      <w:pPr>
        <w:ind w:left="630" w:hangingChars="300" w:hanging="630"/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北上山地における畜産業，「岩手の農業」（大学太郎，学部一郎編），△△堂，盛岡，pp.10-20.</w:t>
      </w:r>
    </w:p>
    <w:p w14:paraId="314AAF22" w14:textId="77777777" w:rsidR="00265F1F" w:rsidRPr="00254965" w:rsidRDefault="00265F1F" w:rsidP="00265F1F">
      <w:pPr>
        <w:rPr>
          <w:color w:val="auto"/>
          <w:sz w:val="21"/>
          <w:szCs w:val="21"/>
          <w:lang w:eastAsia="zh-CN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CN"/>
        </w:rPr>
        <w:t>３．</w:t>
      </w:r>
      <w:r w:rsidRPr="00254965">
        <w:rPr>
          <w:rFonts w:hint="eastAsia"/>
          <w:color w:val="auto"/>
          <w:sz w:val="21"/>
          <w:szCs w:val="21"/>
          <w:u w:val="double"/>
          <w:lang w:eastAsia="zh-CN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CN"/>
        </w:rPr>
        <w:t>（分担翻訳）（1992）</w:t>
      </w:r>
    </w:p>
    <w:p w14:paraId="192D6DE4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CN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トウモロコシ，「アメリカの農業」（A.B.Carter著，大学太郎監訳），◇◇社，東京，</w:t>
      </w:r>
    </w:p>
    <w:p w14:paraId="7EDD82B1" w14:textId="77777777" w:rsidR="00265F1F" w:rsidRPr="00254965" w:rsidRDefault="00265F1F" w:rsidP="00265F1F">
      <w:pPr>
        <w:ind w:firstLineChars="300" w:firstLine="630"/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pp.20-30.</w:t>
      </w:r>
    </w:p>
    <w:p w14:paraId="12EBA95A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lastRenderedPageBreak/>
        <w:t xml:space="preserve">  ４．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54965">
            <w:rPr>
              <w:rFonts w:hint="eastAsia"/>
              <w:color w:val="auto"/>
              <w:sz w:val="21"/>
              <w:szCs w:val="21"/>
            </w:rPr>
            <w:t>Morioka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 J. （分担執筆）（1993）</w:t>
      </w:r>
    </w:p>
    <w:p w14:paraId="75CCAEA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 xml:space="preserve">Agriculture in </w:t>
      </w:r>
      <w:smartTag w:uri="urn:schemas-microsoft-com:office:smarttags" w:element="place">
        <w:smartTag w:uri="urn:schemas-microsoft-com:office:smarttags" w:element="country-region">
          <w:r w:rsidRPr="00254965">
            <w:rPr>
              <w:rFonts w:hint="eastAsia"/>
              <w:color w:val="auto"/>
              <w:sz w:val="21"/>
              <w:szCs w:val="21"/>
            </w:rPr>
            <w:t>Japan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</w:t>
      </w:r>
      <w:r w:rsidRPr="00254965">
        <w:rPr>
          <w:color w:val="auto"/>
          <w:sz w:val="21"/>
          <w:szCs w:val="21"/>
        </w:rPr>
        <w:t xml:space="preserve"> </w:t>
      </w:r>
      <w:r w:rsidRPr="00254965">
        <w:rPr>
          <w:color w:val="auto"/>
          <w:sz w:val="21"/>
          <w:szCs w:val="21"/>
        </w:rPr>
        <w:t>“</w:t>
      </w:r>
      <w:r w:rsidRPr="00254965">
        <w:rPr>
          <w:color w:val="auto"/>
          <w:sz w:val="21"/>
          <w:szCs w:val="21"/>
        </w:rPr>
        <w:t>Agricultural Sciences</w:t>
      </w:r>
      <w:r w:rsidRPr="00254965">
        <w:rPr>
          <w:color w:val="auto"/>
          <w:sz w:val="21"/>
          <w:szCs w:val="21"/>
        </w:rPr>
        <w:t>”</w:t>
      </w:r>
      <w:r w:rsidRPr="00254965">
        <w:rPr>
          <w:color w:val="auto"/>
          <w:sz w:val="21"/>
          <w:szCs w:val="21"/>
        </w:rPr>
        <w:t xml:space="preserve">(Eds.: D. E. F. Green and </w:t>
      </w:r>
    </w:p>
    <w:p w14:paraId="4854DEAF" w14:textId="77777777" w:rsidR="00265F1F" w:rsidRPr="00254965" w:rsidRDefault="00265F1F" w:rsidP="00265F1F">
      <w:pPr>
        <w:ind w:firstLineChars="300" w:firstLine="630"/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>H.I.James), Bio Press,</w:t>
      </w:r>
      <w:smartTag w:uri="urn:schemas-microsoft-com:office:smarttags" w:element="place">
        <w:smartTag w:uri="urn:schemas-microsoft-com:office:smarttags" w:element="City">
          <w:r w:rsidRPr="00254965">
            <w:rPr>
              <w:color w:val="auto"/>
              <w:sz w:val="21"/>
              <w:szCs w:val="21"/>
            </w:rPr>
            <w:t>London</w:t>
          </w:r>
        </w:smartTag>
      </w:smartTag>
      <w:r w:rsidRPr="00254965">
        <w:rPr>
          <w:color w:val="auto"/>
          <w:sz w:val="21"/>
          <w:szCs w:val="21"/>
        </w:rPr>
        <w:t>, pp.20-30.</w:t>
      </w:r>
    </w:p>
    <w:p w14:paraId="7AEFCB65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5C5ACA24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Ｂ．学位論文</w:t>
      </w:r>
    </w:p>
    <w:p w14:paraId="2209A90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（1980）</w:t>
      </w:r>
    </w:p>
    <w:p w14:paraId="67A59B1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ＸＹＺに関する研究．［◇◇学修士または修士（◇◇学）　○○大学］</w:t>
      </w:r>
    </w:p>
    <w:p w14:paraId="573B109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２．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（1983）</w:t>
      </w:r>
    </w:p>
    <w:p w14:paraId="0FF7CE18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ＡＢＣに関する研究．［◇◇学博士または博士（◇◇学）　○○大学］</w:t>
      </w:r>
    </w:p>
    <w:p w14:paraId="30AA1768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0850BC76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Ｃ．総説・論説</w:t>
      </w:r>
    </w:p>
    <w:p w14:paraId="1C5ABFE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（1994）</w:t>
      </w:r>
    </w:p>
    <w:p w14:paraId="607FD960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岩手における野生動物の分布．岩手の自然　№3：1-5.</w:t>
      </w:r>
    </w:p>
    <w:p w14:paraId="23C33263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２．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，盛岡次郎（1995）</w:t>
      </w:r>
    </w:p>
    <w:p w14:paraId="1270B2C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 xml:space="preserve">岩手山の植物分布．岩手植物誌　</w:t>
      </w:r>
      <w:r w:rsidRPr="00254965">
        <w:rPr>
          <w:rFonts w:hint="eastAsia"/>
          <w:b/>
          <w:color w:val="auto"/>
          <w:sz w:val="21"/>
          <w:szCs w:val="21"/>
        </w:rPr>
        <w:t>15</w:t>
      </w:r>
      <w:r w:rsidRPr="00254965">
        <w:rPr>
          <w:rFonts w:hint="eastAsia"/>
          <w:color w:val="auto"/>
          <w:sz w:val="21"/>
          <w:szCs w:val="21"/>
        </w:rPr>
        <w:t>：215-220.</w:t>
      </w:r>
    </w:p>
    <w:p w14:paraId="0886E8E4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3AA12495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>Ｄ．原著論文</w:t>
      </w:r>
    </w:p>
    <w:p w14:paraId="530532FB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>（ａ）学術雑誌</w:t>
      </w:r>
    </w:p>
    <w:p w14:paraId="0981B2A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</w:t>
      </w:r>
      <w:r w:rsidRPr="00254965">
        <w:rPr>
          <w:rFonts w:hint="eastAsia"/>
          <w:color w:val="auto"/>
          <w:sz w:val="21"/>
          <w:szCs w:val="21"/>
        </w:rPr>
        <w:t>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（1985）</w:t>
      </w:r>
    </w:p>
    <w:p w14:paraId="4FAEB676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岩手の野生動物に関する研究．日動学誌　</w:t>
      </w:r>
      <w:r w:rsidRPr="00254965">
        <w:rPr>
          <w:rFonts w:hint="eastAsia"/>
          <w:b/>
          <w:color w:val="auto"/>
          <w:sz w:val="21"/>
          <w:szCs w:val="21"/>
        </w:rPr>
        <w:t>5</w:t>
      </w:r>
      <w:r w:rsidRPr="00254965">
        <w:rPr>
          <w:rFonts w:hint="eastAsia"/>
          <w:color w:val="auto"/>
          <w:sz w:val="21"/>
          <w:szCs w:val="21"/>
        </w:rPr>
        <w:t>：15-20.</w:t>
      </w:r>
    </w:p>
    <w:p w14:paraId="7C9A9CE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２．Morioka, J., 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54965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 N. （1986）</w:t>
      </w:r>
    </w:p>
    <w:p w14:paraId="5281B05E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Distribution of wild animals in </w:t>
      </w:r>
      <w:smartTag w:uri="urn:schemas-microsoft-com:office:smarttags" w:element="place">
        <w:smartTag w:uri="urn:schemas-microsoft-com:office:smarttags" w:element="PlaceName">
          <w:r w:rsidRPr="00254965">
            <w:rPr>
              <w:color w:val="auto"/>
              <w:sz w:val="21"/>
              <w:szCs w:val="21"/>
            </w:rPr>
            <w:t>Iwate</w:t>
          </w:r>
        </w:smartTag>
        <w:r w:rsidRPr="00254965">
          <w:rPr>
            <w:color w:val="auto"/>
            <w:sz w:val="21"/>
            <w:szCs w:val="21"/>
          </w:rPr>
          <w:t xml:space="preserve"> </w:t>
        </w:r>
        <w:smartTag w:uri="urn:schemas-microsoft-com:office:smarttags" w:element="PlaceType">
          <w:r w:rsidRPr="00254965">
            <w:rPr>
              <w:color w:val="auto"/>
              <w:sz w:val="21"/>
              <w:szCs w:val="21"/>
            </w:rPr>
            <w:t>Prefecture</w:t>
          </w:r>
        </w:smartTag>
      </w:smartTag>
      <w:r w:rsidRPr="00254965">
        <w:rPr>
          <w:color w:val="auto"/>
          <w:sz w:val="21"/>
          <w:szCs w:val="21"/>
        </w:rPr>
        <w:t>. Jpn. J.Anim.</w:t>
      </w:r>
    </w:p>
    <w:p w14:paraId="5457E26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Sci. </w:t>
      </w:r>
      <w:r w:rsidRPr="00254965">
        <w:rPr>
          <w:rFonts w:hint="eastAsia"/>
          <w:b/>
          <w:color w:val="auto"/>
          <w:sz w:val="21"/>
          <w:szCs w:val="21"/>
        </w:rPr>
        <w:t>20</w:t>
      </w:r>
      <w:r w:rsidRPr="00254965">
        <w:rPr>
          <w:rFonts w:hint="eastAsia"/>
          <w:color w:val="auto"/>
          <w:sz w:val="21"/>
          <w:szCs w:val="21"/>
        </w:rPr>
        <w:t>：100-105.</w:t>
      </w:r>
    </w:p>
    <w:p w14:paraId="4A94BA7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３．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 （1990）</w:t>
      </w:r>
    </w:p>
    <w:p w14:paraId="46C1700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Calcium metabolism in laying Japanese quail (</w:t>
      </w:r>
      <w:r w:rsidRPr="00254965">
        <w:rPr>
          <w:i/>
          <w:color w:val="auto"/>
          <w:sz w:val="21"/>
          <w:szCs w:val="21"/>
        </w:rPr>
        <w:t>Coturnix coturnix</w:t>
      </w:r>
    </w:p>
    <w:p w14:paraId="05F34A09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</w:t>
      </w:r>
      <w:r w:rsidRPr="00254965">
        <w:rPr>
          <w:rFonts w:hint="eastAsia"/>
          <w:i/>
          <w:color w:val="auto"/>
          <w:sz w:val="21"/>
          <w:szCs w:val="21"/>
        </w:rPr>
        <w:t>japonica</w:t>
      </w:r>
      <w:r w:rsidRPr="00254965">
        <w:rPr>
          <w:rFonts w:hint="eastAsia"/>
          <w:color w:val="auto"/>
          <w:sz w:val="21"/>
          <w:szCs w:val="21"/>
        </w:rPr>
        <w:t xml:space="preserve">). Jpn. Avian Physiol. </w:t>
      </w:r>
      <w:r w:rsidRPr="00254965">
        <w:rPr>
          <w:rFonts w:hint="eastAsia"/>
          <w:b/>
          <w:color w:val="auto"/>
          <w:sz w:val="21"/>
          <w:szCs w:val="21"/>
        </w:rPr>
        <w:t>25</w:t>
      </w:r>
      <w:r w:rsidRPr="00254965">
        <w:rPr>
          <w:rFonts w:hint="eastAsia"/>
          <w:color w:val="auto"/>
          <w:sz w:val="21"/>
          <w:szCs w:val="21"/>
        </w:rPr>
        <w:t>：15-20.</w:t>
      </w:r>
    </w:p>
    <w:p w14:paraId="616BE30E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02F27B3D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>（ｂ）紀要</w:t>
      </w:r>
    </w:p>
    <w:p w14:paraId="2B6E7CE6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１．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（1985）</w:t>
      </w:r>
    </w:p>
    <w:p w14:paraId="48BA3DB4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  </w:t>
      </w:r>
      <w:r w:rsidRPr="00254965">
        <w:rPr>
          <w:rFonts w:hint="eastAsia"/>
          <w:color w:val="auto"/>
          <w:sz w:val="21"/>
          <w:szCs w:val="21"/>
        </w:rPr>
        <w:t xml:space="preserve">トウホクヤマネズミの生態について．岩手大農報　</w:t>
      </w:r>
      <w:r w:rsidRPr="00254965">
        <w:rPr>
          <w:rFonts w:hint="eastAsia"/>
          <w:b/>
          <w:color w:val="auto"/>
          <w:sz w:val="21"/>
          <w:szCs w:val="21"/>
        </w:rPr>
        <w:t>17</w:t>
      </w:r>
      <w:r w:rsidRPr="00254965">
        <w:rPr>
          <w:rFonts w:hint="eastAsia"/>
          <w:color w:val="auto"/>
          <w:sz w:val="21"/>
          <w:szCs w:val="21"/>
        </w:rPr>
        <w:t>：30-40.</w:t>
      </w:r>
    </w:p>
    <w:p w14:paraId="2BDDEB1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（ｃ）プロシーディングス</w:t>
      </w:r>
    </w:p>
    <w:p w14:paraId="7B8FF2B8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１．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, Morioka, J. and </w:t>
      </w:r>
      <w:smartTag w:uri="urn:schemas-microsoft-com:office:smarttags" w:element="place">
        <w:smartTag w:uri="urn:schemas-microsoft-com:office:smarttags" w:element="City">
          <w:r w:rsidRPr="00254965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 N.（1995）</w:t>
      </w:r>
    </w:p>
    <w:p w14:paraId="5C5F6D3C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Mode of life of Japanese macaques in northern </w:t>
      </w:r>
      <w:smartTag w:uri="urn:schemas-microsoft-com:office:smarttags" w:element="place">
        <w:smartTag w:uri="urn:schemas-microsoft-com:office:smarttags" w:element="country-region">
          <w:r w:rsidRPr="00254965">
            <w:rPr>
              <w:color w:val="auto"/>
              <w:sz w:val="21"/>
              <w:szCs w:val="21"/>
            </w:rPr>
            <w:t>Japan</w:t>
          </w:r>
        </w:smartTag>
      </w:smartTag>
      <w:r w:rsidRPr="00254965">
        <w:rPr>
          <w:color w:val="auto"/>
          <w:sz w:val="21"/>
          <w:szCs w:val="21"/>
        </w:rPr>
        <w:t>. Proc.</w:t>
      </w:r>
    </w:p>
    <w:p w14:paraId="53EE825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5th Int. Cong. of Wild Animals, </w:t>
      </w:r>
      <w:smartTag w:uri="urn:schemas-microsoft-com:office:smarttags" w:element="place">
        <w:smartTag w:uri="urn:schemas-microsoft-com:office:smarttags" w:element="State">
          <w:r w:rsidRPr="00254965">
            <w:rPr>
              <w:color w:val="auto"/>
              <w:sz w:val="21"/>
              <w:szCs w:val="21"/>
            </w:rPr>
            <w:t>Berlin</w:t>
          </w:r>
        </w:smartTag>
      </w:smartTag>
      <w:r w:rsidRPr="00254965">
        <w:rPr>
          <w:color w:val="auto"/>
          <w:sz w:val="21"/>
          <w:szCs w:val="21"/>
        </w:rPr>
        <w:t>, pp.101-102.</w:t>
      </w:r>
    </w:p>
    <w:p w14:paraId="000A505F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26B9F20D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Ｅ．その他</w:t>
      </w:r>
    </w:p>
    <w:p w14:paraId="4687B6A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１．盛岡次郎，</w:t>
      </w:r>
      <w:r w:rsidRPr="00254965">
        <w:rPr>
          <w:rFonts w:hint="eastAsia"/>
          <w:color w:val="auto"/>
          <w:sz w:val="21"/>
          <w:szCs w:val="21"/>
          <w:u w:val="sing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（1990）</w:t>
      </w:r>
    </w:p>
    <w:p w14:paraId="5F76717E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北上山系におけるニホンカモシカの生態調査．野生動物　№125：pp.35-45.</w:t>
      </w:r>
    </w:p>
    <w:p w14:paraId="5DECC64A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5F7FE4B7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Ｆ．報告書・事業報告書等</w:t>
      </w:r>
    </w:p>
    <w:p w14:paraId="48762688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１．盛岡次郎，</w:t>
      </w:r>
      <w:r w:rsidRPr="00254965">
        <w:rPr>
          <w:rFonts w:hint="eastAsia"/>
          <w:color w:val="auto"/>
          <w:sz w:val="21"/>
          <w:szCs w:val="21"/>
          <w:u w:val="sing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（1993）</w:t>
      </w:r>
    </w:p>
    <w:p w14:paraId="77B1186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イヌワシのＰＣＢ汚染．自然動物調査報告（△△県）, pp.10-11.</w:t>
      </w:r>
    </w:p>
    <w:p w14:paraId="60012D6F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2838E04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Ｇ．特許・設計等</w:t>
      </w:r>
    </w:p>
    <w:p w14:paraId="28FFEACB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１．盛岡次郎，</w:t>
      </w:r>
      <w:r w:rsidRPr="00254965">
        <w:rPr>
          <w:rFonts w:hint="eastAsia"/>
          <w:color w:val="auto"/>
          <w:sz w:val="21"/>
          <w:szCs w:val="21"/>
          <w:u w:val="sing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（1993）</w:t>
      </w:r>
    </w:p>
    <w:p w14:paraId="7CDF24AA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イヌワシ捕獲装置　特許第　1234567号</w:t>
      </w:r>
    </w:p>
    <w:p w14:paraId="178E936F" w14:textId="77777777" w:rsidR="00864330" w:rsidRPr="00254965" w:rsidRDefault="00864330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２．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（2000）</w:t>
      </w:r>
    </w:p>
    <w:p w14:paraId="53BABE99" w14:textId="77777777" w:rsidR="00864330" w:rsidRPr="00254965" w:rsidRDefault="00864330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　　</w:t>
      </w:r>
      <w:r w:rsidR="0015487E" w:rsidRPr="00254965">
        <w:rPr>
          <w:rFonts w:hint="eastAsia"/>
          <w:color w:val="auto"/>
          <w:sz w:val="21"/>
          <w:szCs w:val="21"/>
        </w:rPr>
        <w:t>◇◇◇</w:t>
      </w:r>
      <w:r w:rsidRPr="00254965">
        <w:rPr>
          <w:rFonts w:hint="eastAsia"/>
          <w:color w:val="auto"/>
          <w:sz w:val="21"/>
          <w:szCs w:val="21"/>
        </w:rPr>
        <w:t xml:space="preserve">　特願2000-123456　特開2002-123456</w:t>
      </w:r>
    </w:p>
    <w:p w14:paraId="3E2ED30B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2563103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Ｈ．国際学会発表（最近５か年）</w:t>
      </w:r>
    </w:p>
    <w:p w14:paraId="64719878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１．Morioka, J. and </w:t>
      </w:r>
      <w:r w:rsidRPr="00254965">
        <w:rPr>
          <w:rFonts w:hint="eastAsia"/>
          <w:color w:val="auto"/>
          <w:sz w:val="21"/>
          <w:szCs w:val="21"/>
          <w:u w:val="single"/>
        </w:rPr>
        <w:t xml:space="preserve">Iwate, </w:t>
      </w:r>
      <w:smartTag w:uri="urn:schemas-microsoft-com:office:smarttags" w:element="place">
        <w:r w:rsidRPr="00254965">
          <w:rPr>
            <w:rFonts w:hint="eastAsia"/>
            <w:color w:val="auto"/>
            <w:sz w:val="21"/>
            <w:szCs w:val="21"/>
            <w:u w:val="single"/>
          </w:rPr>
          <w:t>I.</w:t>
        </w:r>
      </w:smartTag>
      <w:r w:rsidRPr="00254965">
        <w:rPr>
          <w:rFonts w:hint="eastAsia"/>
          <w:color w:val="auto"/>
          <w:sz w:val="21"/>
          <w:szCs w:val="21"/>
        </w:rPr>
        <w:t xml:space="preserve"> （1996）</w:t>
      </w:r>
    </w:p>
    <w:p w14:paraId="74F31DEA" w14:textId="3873D0FD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Ecological study of wild animals in </w:t>
      </w:r>
      <w:smartTag w:uri="urn:schemas-microsoft-com:office:smarttags" w:element="place">
        <w:smartTag w:uri="urn:schemas-microsoft-com:office:smarttags" w:element="country-region">
          <w:r w:rsidRPr="00254965">
            <w:rPr>
              <w:color w:val="auto"/>
              <w:sz w:val="21"/>
              <w:szCs w:val="21"/>
            </w:rPr>
            <w:t>Japan</w:t>
          </w:r>
        </w:smartTag>
      </w:smartTag>
      <w:r w:rsidRPr="00254965">
        <w:rPr>
          <w:color w:val="auto"/>
          <w:sz w:val="21"/>
          <w:szCs w:val="21"/>
        </w:rPr>
        <w:t xml:space="preserve">. 5th Int. Anim. Ecol., </w:t>
      </w:r>
      <w:r w:rsidRPr="00671397">
        <w:rPr>
          <w:color w:val="auto"/>
          <w:sz w:val="21"/>
          <w:szCs w:val="21"/>
        </w:rPr>
        <w:t>New York</w:t>
      </w:r>
      <w:r w:rsidR="00BA0099" w:rsidRPr="00671397">
        <w:rPr>
          <w:color w:val="auto"/>
          <w:sz w:val="21"/>
          <w:szCs w:val="21"/>
        </w:rPr>
        <w:t>,USA</w:t>
      </w:r>
      <w:r w:rsidRPr="00671397">
        <w:rPr>
          <w:color w:val="auto"/>
          <w:sz w:val="21"/>
          <w:szCs w:val="21"/>
        </w:rPr>
        <w:t>.</w:t>
      </w:r>
    </w:p>
    <w:p w14:paraId="2DCF908C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0EE90C20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Ｉ．国内学会発表（最近５か年）</w:t>
      </w:r>
    </w:p>
    <w:p w14:paraId="1D82E31F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１．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，盛岡次郎（1997）</w:t>
      </w:r>
    </w:p>
    <w:p w14:paraId="414FD848" w14:textId="77777777" w:rsidR="00AB368F" w:rsidRPr="00254965" w:rsidRDefault="00265F1F" w:rsidP="004559FA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岩手の野生動物．第100回日本野生動物学会講演要旨：25-26.</w:t>
      </w:r>
    </w:p>
    <w:p w14:paraId="50E99ADF" w14:textId="4CFE5941" w:rsidR="002A4133" w:rsidRPr="008E6B63" w:rsidRDefault="002A4133" w:rsidP="008E6B63">
      <w:pPr>
        <w:widowControl/>
        <w:jc w:val="left"/>
        <w:rPr>
          <w:color w:val="auto"/>
          <w:sz w:val="21"/>
          <w:szCs w:val="21"/>
        </w:rPr>
      </w:pPr>
    </w:p>
    <w:sectPr w:rsidR="002A4133" w:rsidRPr="008E6B63" w:rsidSect="00464F0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27CA" w14:textId="77777777" w:rsidR="003401B8" w:rsidRDefault="003401B8" w:rsidP="005326E9">
      <w:r>
        <w:separator/>
      </w:r>
    </w:p>
  </w:endnote>
  <w:endnote w:type="continuationSeparator" w:id="0">
    <w:p w14:paraId="2DF6C12C" w14:textId="77777777" w:rsidR="003401B8" w:rsidRDefault="003401B8" w:rsidP="0053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7FBD" w14:textId="77777777" w:rsidR="003401B8" w:rsidRDefault="003401B8" w:rsidP="005326E9">
      <w:r>
        <w:separator/>
      </w:r>
    </w:p>
  </w:footnote>
  <w:footnote w:type="continuationSeparator" w:id="0">
    <w:p w14:paraId="0B340709" w14:textId="77777777" w:rsidR="003401B8" w:rsidRDefault="003401B8" w:rsidP="0053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E8"/>
    <w:rsid w:val="00004BEC"/>
    <w:rsid w:val="000050FE"/>
    <w:rsid w:val="00025E27"/>
    <w:rsid w:val="00031AC0"/>
    <w:rsid w:val="00041384"/>
    <w:rsid w:val="000568FC"/>
    <w:rsid w:val="00065523"/>
    <w:rsid w:val="000A3AA9"/>
    <w:rsid w:val="000D2AC6"/>
    <w:rsid w:val="000E119F"/>
    <w:rsid w:val="000E2D57"/>
    <w:rsid w:val="000F087B"/>
    <w:rsid w:val="000F0A13"/>
    <w:rsid w:val="000F1958"/>
    <w:rsid w:val="00100A9D"/>
    <w:rsid w:val="00104A24"/>
    <w:rsid w:val="001520A6"/>
    <w:rsid w:val="0015487E"/>
    <w:rsid w:val="00154BB5"/>
    <w:rsid w:val="00186339"/>
    <w:rsid w:val="001C436D"/>
    <w:rsid w:val="001C73E8"/>
    <w:rsid w:val="001F75DD"/>
    <w:rsid w:val="0020355F"/>
    <w:rsid w:val="002128B9"/>
    <w:rsid w:val="00213470"/>
    <w:rsid w:val="0022137E"/>
    <w:rsid w:val="00230C7F"/>
    <w:rsid w:val="00240B0C"/>
    <w:rsid w:val="00254965"/>
    <w:rsid w:val="00260177"/>
    <w:rsid w:val="00265F1F"/>
    <w:rsid w:val="00283C3A"/>
    <w:rsid w:val="00296641"/>
    <w:rsid w:val="002A4133"/>
    <w:rsid w:val="002A678C"/>
    <w:rsid w:val="002C1709"/>
    <w:rsid w:val="002C6855"/>
    <w:rsid w:val="002D41D7"/>
    <w:rsid w:val="002D71F7"/>
    <w:rsid w:val="003039B2"/>
    <w:rsid w:val="003060DD"/>
    <w:rsid w:val="00310D7F"/>
    <w:rsid w:val="003178D6"/>
    <w:rsid w:val="003401B8"/>
    <w:rsid w:val="00362E05"/>
    <w:rsid w:val="00371034"/>
    <w:rsid w:val="00377A06"/>
    <w:rsid w:val="00390370"/>
    <w:rsid w:val="003C19BE"/>
    <w:rsid w:val="003C4CD4"/>
    <w:rsid w:val="004023FE"/>
    <w:rsid w:val="00442843"/>
    <w:rsid w:val="004559FA"/>
    <w:rsid w:val="00464F08"/>
    <w:rsid w:val="00486522"/>
    <w:rsid w:val="004964E5"/>
    <w:rsid w:val="004A7647"/>
    <w:rsid w:val="004C0E8E"/>
    <w:rsid w:val="004C460C"/>
    <w:rsid w:val="004E5EA4"/>
    <w:rsid w:val="004F5B71"/>
    <w:rsid w:val="005326E9"/>
    <w:rsid w:val="00552D9B"/>
    <w:rsid w:val="00561D4F"/>
    <w:rsid w:val="00562AE0"/>
    <w:rsid w:val="00581F63"/>
    <w:rsid w:val="005A0C55"/>
    <w:rsid w:val="005C1A3C"/>
    <w:rsid w:val="005D027F"/>
    <w:rsid w:val="0060725F"/>
    <w:rsid w:val="00611EE2"/>
    <w:rsid w:val="00624DB3"/>
    <w:rsid w:val="006369C1"/>
    <w:rsid w:val="00671397"/>
    <w:rsid w:val="006851D0"/>
    <w:rsid w:val="006C0165"/>
    <w:rsid w:val="0070336A"/>
    <w:rsid w:val="00710F9A"/>
    <w:rsid w:val="00711F5F"/>
    <w:rsid w:val="00712EC9"/>
    <w:rsid w:val="00716B5D"/>
    <w:rsid w:val="00734479"/>
    <w:rsid w:val="007449CB"/>
    <w:rsid w:val="00744EAD"/>
    <w:rsid w:val="0076132E"/>
    <w:rsid w:val="00776708"/>
    <w:rsid w:val="00795836"/>
    <w:rsid w:val="00797A6E"/>
    <w:rsid w:val="007A6A23"/>
    <w:rsid w:val="007B4CEC"/>
    <w:rsid w:val="007B74E8"/>
    <w:rsid w:val="007D0A0D"/>
    <w:rsid w:val="007D2ED8"/>
    <w:rsid w:val="007F32AC"/>
    <w:rsid w:val="0082292C"/>
    <w:rsid w:val="00850D55"/>
    <w:rsid w:val="00864330"/>
    <w:rsid w:val="008738C4"/>
    <w:rsid w:val="00881453"/>
    <w:rsid w:val="008D67F0"/>
    <w:rsid w:val="008E5E8D"/>
    <w:rsid w:val="008E6B63"/>
    <w:rsid w:val="008E7C18"/>
    <w:rsid w:val="00915D33"/>
    <w:rsid w:val="009432E4"/>
    <w:rsid w:val="00990E21"/>
    <w:rsid w:val="009A4F5F"/>
    <w:rsid w:val="009E6A18"/>
    <w:rsid w:val="009F72E3"/>
    <w:rsid w:val="00A05F63"/>
    <w:rsid w:val="00A115DA"/>
    <w:rsid w:val="00A16C76"/>
    <w:rsid w:val="00A43769"/>
    <w:rsid w:val="00AB368F"/>
    <w:rsid w:val="00AB4015"/>
    <w:rsid w:val="00AD6622"/>
    <w:rsid w:val="00AF3C74"/>
    <w:rsid w:val="00B05705"/>
    <w:rsid w:val="00B20FBF"/>
    <w:rsid w:val="00B34543"/>
    <w:rsid w:val="00B57500"/>
    <w:rsid w:val="00B76129"/>
    <w:rsid w:val="00BA0099"/>
    <w:rsid w:val="00BE4877"/>
    <w:rsid w:val="00BF4C33"/>
    <w:rsid w:val="00C13BEF"/>
    <w:rsid w:val="00C15687"/>
    <w:rsid w:val="00C6024F"/>
    <w:rsid w:val="00C74CF0"/>
    <w:rsid w:val="00C8255A"/>
    <w:rsid w:val="00CA6B86"/>
    <w:rsid w:val="00CE6DA7"/>
    <w:rsid w:val="00D005AF"/>
    <w:rsid w:val="00D07C88"/>
    <w:rsid w:val="00D11859"/>
    <w:rsid w:val="00D204B9"/>
    <w:rsid w:val="00D22AC1"/>
    <w:rsid w:val="00D33A86"/>
    <w:rsid w:val="00DA55B4"/>
    <w:rsid w:val="00DA68B8"/>
    <w:rsid w:val="00DB4C47"/>
    <w:rsid w:val="00DD4546"/>
    <w:rsid w:val="00E35174"/>
    <w:rsid w:val="00E44DFA"/>
    <w:rsid w:val="00E646D4"/>
    <w:rsid w:val="00E723F5"/>
    <w:rsid w:val="00E97CCF"/>
    <w:rsid w:val="00EA27F1"/>
    <w:rsid w:val="00EB1F3E"/>
    <w:rsid w:val="00EB51AF"/>
    <w:rsid w:val="00EC2883"/>
    <w:rsid w:val="00EE43D7"/>
    <w:rsid w:val="00F07CDB"/>
    <w:rsid w:val="00F12FA1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96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24C24C"/>
  <w15:chartTrackingRefBased/>
  <w15:docId w15:val="{7A740FC4-CC6E-4325-A5E6-094483F3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02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6024F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rsid w:val="0053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26E9"/>
    <w:rPr>
      <w:rFonts w:ascii="ＭＳ 明朝" w:hAnsi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532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6E9"/>
    <w:rPr>
      <w:rFonts w:ascii="ＭＳ 明朝" w:hAnsi="Times New Roman"/>
      <w:color w:val="000000"/>
      <w:kern w:val="2"/>
      <w:sz w:val="24"/>
      <w:szCs w:val="24"/>
    </w:rPr>
  </w:style>
  <w:style w:type="table" w:styleId="a9">
    <w:name w:val="Table Grid"/>
    <w:basedOn w:val="a1"/>
    <w:uiPriority w:val="39"/>
    <w:rsid w:val="00B345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F0A13"/>
    <w:rPr>
      <w:rFonts w:ascii="ＭＳ 明朝" w:hAnsi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2A65-1A99-4EC1-B768-64FFF03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1399</Words>
  <Characters>1125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教員の選考に関する事務手続要領</vt:lpstr>
      <vt:lpstr>教員の選考に関する事務手続要領</vt:lpstr>
    </vt:vector>
  </TitlesOfParts>
  <Company>岩手大学農学部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教員の選考に関する事務手続要領</dc:title>
  <dc:subject/>
  <dc:creator>岩手大学農学部</dc:creator>
  <cp:keywords/>
  <dc:description/>
  <cp:lastModifiedBy>高橋　美風</cp:lastModifiedBy>
  <cp:revision>2</cp:revision>
  <cp:lastPrinted>2020-08-21T01:48:00Z</cp:lastPrinted>
  <dcterms:created xsi:type="dcterms:W3CDTF">2024-03-01T00:36:00Z</dcterms:created>
  <dcterms:modified xsi:type="dcterms:W3CDTF">2024-03-01T00:36:00Z</dcterms:modified>
</cp:coreProperties>
</file>