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04" w:rsidRPr="0062070C" w:rsidRDefault="000566E6" w:rsidP="00AF1CFD">
      <w:pPr>
        <w:spacing w:line="360" w:lineRule="auto"/>
        <w:jc w:val="center"/>
        <w:rPr>
          <w:rFonts w:asciiTheme="majorEastAsia" w:eastAsiaTheme="majorEastAsia" w:hAnsiTheme="majorEastAsia"/>
          <w:b/>
          <w:color w:val="002060"/>
          <w:sz w:val="32"/>
          <w:szCs w:val="32"/>
        </w:rPr>
      </w:pPr>
      <w:r w:rsidRPr="0062070C">
        <w:rPr>
          <w:rFonts w:asciiTheme="majorEastAsia" w:eastAsiaTheme="majorEastAsia" w:hAnsiTheme="majorEastAsia" w:hint="eastAsia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-352425</wp:posOffset>
            </wp:positionV>
            <wp:extent cx="7480935" cy="8772525"/>
            <wp:effectExtent l="0" t="0" r="571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-landscape-sea-coast-sand-ocean-horizon-cloud-sky-board-wood-sun-sunlight-plank-shore-wave-lake-old-pier-summer-travel-fishing-holiday-brown-island-harbor-blue-decor-plain-body-of-water-outdoors-netherlands-waves-clouds-background-wooden-day-habitat-mudflat-wind-wave-markermeer-110577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731" cy="8781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E04" w:rsidRPr="0062070C">
        <w:rPr>
          <w:rFonts w:asciiTheme="majorEastAsia" w:eastAsiaTheme="majorEastAsia" w:hAnsiTheme="majorEastAsia" w:hint="eastAsia"/>
          <w:b/>
          <w:color w:val="002060"/>
          <w:sz w:val="32"/>
          <w:szCs w:val="32"/>
        </w:rPr>
        <w:t>岩手大学三陸水産研究センター等主催</w:t>
      </w:r>
    </w:p>
    <w:p w:rsidR="00A9549A" w:rsidRPr="00B8104C" w:rsidRDefault="009F0DC7" w:rsidP="0062070C">
      <w:pPr>
        <w:spacing w:line="360" w:lineRule="auto"/>
        <w:jc w:val="center"/>
        <w:rPr>
          <w:rFonts w:asciiTheme="majorEastAsia" w:eastAsiaTheme="majorEastAsia" w:hAnsiTheme="majorEastAsia"/>
          <w:b/>
          <w:color w:val="002060"/>
          <w:sz w:val="48"/>
          <w:szCs w:val="48"/>
        </w:rPr>
      </w:pPr>
      <w:r w:rsidRPr="00B8104C">
        <w:rPr>
          <w:rFonts w:asciiTheme="majorEastAsia" w:eastAsiaTheme="majorEastAsia" w:hAnsiTheme="majorEastAsia" w:hint="eastAsia"/>
          <w:b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魚類養殖に関する勉強会</w:t>
      </w:r>
      <w:r w:rsidR="009531B3" w:rsidRPr="00B8104C">
        <w:rPr>
          <w:rFonts w:asciiTheme="majorEastAsia" w:eastAsiaTheme="majorEastAsia" w:hAnsiTheme="majorEastAsia" w:hint="eastAsia"/>
          <w:b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in陸前高田</w:t>
      </w:r>
    </w:p>
    <w:p w:rsidR="00AD341D" w:rsidRPr="001731E2" w:rsidRDefault="00C74A94" w:rsidP="009F0DC7">
      <w:pPr>
        <w:spacing w:line="360" w:lineRule="auto"/>
        <w:jc w:val="left"/>
        <w:rPr>
          <w:rFonts w:asciiTheme="majorEastAsia" w:eastAsiaTheme="majorEastAsia" w:hAnsiTheme="majorEastAsia"/>
          <w:b/>
          <w:color w:val="1F497D" w:themeColor="text2"/>
          <w:sz w:val="28"/>
          <w:szCs w:val="28"/>
        </w:rPr>
      </w:pPr>
      <w:r w:rsidRPr="001731E2">
        <w:rPr>
          <w:rFonts w:asciiTheme="majorEastAsia" w:eastAsiaTheme="majorEastAsia" w:hAnsiTheme="majorEastAsia" w:hint="eastAsia"/>
          <w:b/>
          <w:color w:val="1F497D" w:themeColor="text2"/>
          <w:sz w:val="28"/>
          <w:szCs w:val="28"/>
        </w:rPr>
        <w:t>１　目的</w:t>
      </w:r>
    </w:p>
    <w:p w:rsidR="003B5C83" w:rsidRPr="001731E2" w:rsidRDefault="007A242D" w:rsidP="00B8104C">
      <w:pPr>
        <w:spacing w:line="276" w:lineRule="auto"/>
        <w:ind w:left="363" w:hangingChars="129" w:hanging="363"/>
        <w:jc w:val="left"/>
        <w:rPr>
          <w:rFonts w:asciiTheme="majorEastAsia" w:eastAsiaTheme="majorEastAsia" w:hAnsiTheme="majorEastAsia" w:cs="Times New Roman"/>
          <w:b/>
          <w:color w:val="1F497D" w:themeColor="text2"/>
          <w:sz w:val="28"/>
          <w:szCs w:val="28"/>
        </w:rPr>
      </w:pPr>
      <w:r w:rsidRPr="001731E2">
        <w:rPr>
          <w:rFonts w:asciiTheme="majorEastAsia" w:eastAsiaTheme="majorEastAsia" w:hAnsiTheme="majorEastAsia" w:hint="eastAsia"/>
          <w:b/>
          <w:color w:val="1F497D" w:themeColor="text2"/>
          <w:sz w:val="28"/>
          <w:szCs w:val="28"/>
        </w:rPr>
        <w:t xml:space="preserve">　　</w:t>
      </w:r>
      <w:r w:rsidR="009F0DC7" w:rsidRPr="001731E2">
        <w:rPr>
          <w:rFonts w:asciiTheme="majorEastAsia" w:eastAsiaTheme="majorEastAsia" w:hAnsiTheme="majorEastAsia" w:hint="eastAsia"/>
          <w:b/>
          <w:color w:val="1F497D" w:themeColor="text2"/>
          <w:sz w:val="28"/>
          <w:szCs w:val="28"/>
        </w:rPr>
        <w:t>東日本大震災で大きな被害を受けた水産業を活性化</w:t>
      </w:r>
      <w:r w:rsidR="00235C33" w:rsidRPr="001731E2">
        <w:rPr>
          <w:rFonts w:asciiTheme="majorEastAsia" w:eastAsiaTheme="majorEastAsia" w:hAnsiTheme="majorEastAsia" w:hint="eastAsia"/>
          <w:b/>
          <w:color w:val="1F497D" w:themeColor="text2"/>
          <w:sz w:val="28"/>
          <w:szCs w:val="28"/>
        </w:rPr>
        <w:t>するとともに</w:t>
      </w:r>
      <w:r w:rsidR="009F0DC7" w:rsidRPr="001731E2">
        <w:rPr>
          <w:rFonts w:asciiTheme="majorEastAsia" w:eastAsiaTheme="majorEastAsia" w:hAnsiTheme="majorEastAsia" w:hint="eastAsia"/>
          <w:b/>
          <w:color w:val="1F497D" w:themeColor="text2"/>
          <w:sz w:val="28"/>
          <w:szCs w:val="28"/>
        </w:rPr>
        <w:t>、被災地の空き地の有効活用を図るため、陸上施設等を利用した魚類養殖の可能性について検討することを</w:t>
      </w:r>
      <w:r w:rsidR="003B5C83" w:rsidRPr="001731E2">
        <w:rPr>
          <w:rFonts w:asciiTheme="majorEastAsia" w:eastAsiaTheme="majorEastAsia" w:hAnsiTheme="majorEastAsia" w:cs="Times New Roman" w:hint="eastAsia"/>
          <w:b/>
          <w:color w:val="1F497D" w:themeColor="text2"/>
          <w:sz w:val="28"/>
          <w:szCs w:val="28"/>
        </w:rPr>
        <w:t>目的として開催</w:t>
      </w:r>
      <w:r w:rsidR="00482E04" w:rsidRPr="001731E2">
        <w:rPr>
          <w:rFonts w:asciiTheme="majorEastAsia" w:eastAsiaTheme="majorEastAsia" w:hAnsiTheme="majorEastAsia" w:cs="Times New Roman" w:hint="eastAsia"/>
          <w:b/>
          <w:color w:val="1F497D" w:themeColor="text2"/>
          <w:sz w:val="28"/>
          <w:szCs w:val="28"/>
        </w:rPr>
        <w:t>します</w:t>
      </w:r>
      <w:r w:rsidR="003B5C83" w:rsidRPr="001731E2">
        <w:rPr>
          <w:rFonts w:asciiTheme="majorEastAsia" w:eastAsiaTheme="majorEastAsia" w:hAnsiTheme="majorEastAsia" w:cs="Times New Roman" w:hint="eastAsia"/>
          <w:b/>
          <w:color w:val="1F497D" w:themeColor="text2"/>
          <w:sz w:val="28"/>
          <w:szCs w:val="28"/>
        </w:rPr>
        <w:t>。</w:t>
      </w:r>
    </w:p>
    <w:p w:rsidR="006D7AF5" w:rsidRPr="001731E2" w:rsidRDefault="00DE297D" w:rsidP="009F0DC7">
      <w:pPr>
        <w:spacing w:line="360" w:lineRule="auto"/>
        <w:rPr>
          <w:rFonts w:asciiTheme="majorEastAsia" w:eastAsiaTheme="majorEastAsia" w:hAnsiTheme="majorEastAsia"/>
          <w:b/>
          <w:color w:val="1F497D" w:themeColor="text2"/>
          <w:sz w:val="28"/>
          <w:szCs w:val="28"/>
        </w:rPr>
      </w:pPr>
      <w:r w:rsidRPr="001731E2">
        <w:rPr>
          <w:rFonts w:asciiTheme="majorEastAsia" w:eastAsiaTheme="majorEastAsia" w:hAnsiTheme="majorEastAsia" w:hint="eastAsia"/>
          <w:b/>
          <w:color w:val="1F497D" w:themeColor="text2"/>
          <w:sz w:val="28"/>
          <w:szCs w:val="28"/>
        </w:rPr>
        <w:t>２</w:t>
      </w:r>
      <w:r w:rsidR="006D7AF5" w:rsidRPr="001731E2">
        <w:rPr>
          <w:rFonts w:asciiTheme="majorEastAsia" w:eastAsiaTheme="majorEastAsia" w:hAnsiTheme="majorEastAsia" w:hint="eastAsia"/>
          <w:b/>
          <w:color w:val="1F497D" w:themeColor="text2"/>
          <w:sz w:val="28"/>
          <w:szCs w:val="28"/>
        </w:rPr>
        <w:t xml:space="preserve">　日時　</w:t>
      </w:r>
      <w:r w:rsidR="009F0DC7" w:rsidRPr="001731E2">
        <w:rPr>
          <w:rFonts w:asciiTheme="majorEastAsia" w:eastAsiaTheme="majorEastAsia" w:hAnsiTheme="majorEastAsia" w:hint="eastAsia"/>
          <w:b/>
          <w:color w:val="1F497D" w:themeColor="text2"/>
          <w:sz w:val="32"/>
          <w:szCs w:val="32"/>
        </w:rPr>
        <w:t>令和元年</w:t>
      </w:r>
      <w:r w:rsidR="009F0DC7" w:rsidRPr="00B8104C">
        <w:rPr>
          <w:rFonts w:asciiTheme="majorEastAsia" w:eastAsiaTheme="majorEastAsia" w:hAnsiTheme="majorEastAsia" w:hint="eastAsia"/>
          <w:b/>
          <w:color w:val="1F497D" w:themeColor="text2"/>
          <w:sz w:val="40"/>
          <w:szCs w:val="40"/>
        </w:rPr>
        <w:t>１１</w:t>
      </w:r>
      <w:r w:rsidR="009F0DC7" w:rsidRPr="001731E2">
        <w:rPr>
          <w:rFonts w:asciiTheme="majorEastAsia" w:eastAsiaTheme="majorEastAsia" w:hAnsiTheme="majorEastAsia" w:hint="eastAsia"/>
          <w:b/>
          <w:color w:val="1F497D" w:themeColor="text2"/>
          <w:sz w:val="32"/>
          <w:szCs w:val="32"/>
        </w:rPr>
        <w:t>月</w:t>
      </w:r>
      <w:r w:rsidR="009F0DC7" w:rsidRPr="00B8104C">
        <w:rPr>
          <w:rFonts w:asciiTheme="majorEastAsia" w:eastAsiaTheme="majorEastAsia" w:hAnsiTheme="majorEastAsia" w:hint="eastAsia"/>
          <w:b/>
          <w:color w:val="1F497D" w:themeColor="text2"/>
          <w:sz w:val="40"/>
          <w:szCs w:val="40"/>
        </w:rPr>
        <w:t>８</w:t>
      </w:r>
      <w:r w:rsidR="009F0DC7" w:rsidRPr="001731E2">
        <w:rPr>
          <w:rFonts w:asciiTheme="majorEastAsia" w:eastAsiaTheme="majorEastAsia" w:hAnsiTheme="majorEastAsia" w:hint="eastAsia"/>
          <w:b/>
          <w:color w:val="1F497D" w:themeColor="text2"/>
          <w:sz w:val="32"/>
          <w:szCs w:val="32"/>
        </w:rPr>
        <w:t>日(金)　午後１時３０分～３時</w:t>
      </w:r>
      <w:bookmarkStart w:id="0" w:name="_GoBack"/>
      <w:bookmarkEnd w:id="0"/>
    </w:p>
    <w:p w:rsidR="00CB3B5F" w:rsidRPr="001731E2" w:rsidRDefault="00DE297D" w:rsidP="009F0DC7">
      <w:pPr>
        <w:spacing w:line="360" w:lineRule="auto"/>
        <w:rPr>
          <w:rFonts w:asciiTheme="majorEastAsia" w:eastAsiaTheme="majorEastAsia" w:hAnsiTheme="majorEastAsia"/>
          <w:b/>
          <w:color w:val="1F497D" w:themeColor="text2"/>
          <w:sz w:val="28"/>
          <w:szCs w:val="28"/>
        </w:rPr>
      </w:pPr>
      <w:r w:rsidRPr="001731E2">
        <w:rPr>
          <w:rFonts w:asciiTheme="majorEastAsia" w:eastAsiaTheme="majorEastAsia" w:hAnsiTheme="majorEastAsia" w:hint="eastAsia"/>
          <w:b/>
          <w:color w:val="1F497D" w:themeColor="text2"/>
          <w:sz w:val="28"/>
          <w:szCs w:val="28"/>
        </w:rPr>
        <w:t>３</w:t>
      </w:r>
      <w:r w:rsidR="006D7AF5" w:rsidRPr="001731E2">
        <w:rPr>
          <w:rFonts w:asciiTheme="majorEastAsia" w:eastAsiaTheme="majorEastAsia" w:hAnsiTheme="majorEastAsia" w:hint="eastAsia"/>
          <w:b/>
          <w:color w:val="1F497D" w:themeColor="text2"/>
          <w:sz w:val="28"/>
          <w:szCs w:val="28"/>
        </w:rPr>
        <w:t xml:space="preserve">　場所　</w:t>
      </w:r>
      <w:r w:rsidR="00146980" w:rsidRPr="00B8104C">
        <w:rPr>
          <w:rFonts w:asciiTheme="majorEastAsia" w:eastAsiaTheme="majorEastAsia" w:hAnsiTheme="majorEastAsia" w:hint="eastAsia"/>
          <w:b/>
          <w:color w:val="1F497D" w:themeColor="text2"/>
          <w:sz w:val="36"/>
          <w:szCs w:val="36"/>
        </w:rPr>
        <w:t>陸前高田グローバルキャンパス</w:t>
      </w:r>
      <w:r w:rsidR="00CB3B5F" w:rsidRPr="001731E2">
        <w:rPr>
          <w:rFonts w:asciiTheme="majorEastAsia" w:eastAsiaTheme="majorEastAsia" w:hAnsiTheme="majorEastAsia" w:hint="eastAsia"/>
          <w:b/>
          <w:color w:val="1F497D" w:themeColor="text2"/>
          <w:sz w:val="32"/>
          <w:szCs w:val="32"/>
        </w:rPr>
        <w:t xml:space="preserve">　(旧米崎中学校)</w:t>
      </w:r>
    </w:p>
    <w:p w:rsidR="001731E2" w:rsidRPr="00C572CC" w:rsidRDefault="001731E2" w:rsidP="001731E2">
      <w:pPr>
        <w:spacing w:line="360" w:lineRule="auto"/>
        <w:ind w:left="1417" w:hangingChars="504" w:hanging="1417"/>
        <w:jc w:val="left"/>
        <w:rPr>
          <w:rFonts w:ascii="ＭＳ Ｐゴシック" w:eastAsia="ＭＳ Ｐゴシック" w:hAnsi="ＭＳ Ｐゴシック"/>
          <w:b/>
          <w:color w:val="1F497D" w:themeColor="text2"/>
          <w:sz w:val="28"/>
          <w:szCs w:val="28"/>
        </w:rPr>
      </w:pPr>
      <w:r w:rsidRPr="001731E2">
        <w:rPr>
          <w:rFonts w:asciiTheme="majorEastAsia" w:eastAsiaTheme="majorEastAsia" w:hAnsiTheme="majorEastAsia" w:hint="eastAsia"/>
          <w:b/>
          <w:color w:val="1F497D" w:themeColor="text2"/>
          <w:sz w:val="28"/>
          <w:szCs w:val="28"/>
        </w:rPr>
        <w:t xml:space="preserve">４　主催　</w:t>
      </w:r>
      <w:r w:rsidRPr="00C572CC">
        <w:rPr>
          <w:rFonts w:ascii="ＭＳ Ｐゴシック" w:eastAsia="ＭＳ Ｐゴシック" w:hAnsi="ＭＳ Ｐゴシック" w:hint="eastAsia"/>
          <w:b/>
          <w:color w:val="1F497D" w:themeColor="text2"/>
          <w:sz w:val="28"/>
          <w:szCs w:val="28"/>
        </w:rPr>
        <w:t>岩手大学三陸水産研究センター、いわて海洋研究コンソーシアム</w:t>
      </w:r>
    </w:p>
    <w:p w:rsidR="001731E2" w:rsidRPr="001731E2" w:rsidRDefault="001731E2" w:rsidP="001731E2">
      <w:pPr>
        <w:spacing w:line="360" w:lineRule="auto"/>
        <w:ind w:left="1417" w:hangingChars="504" w:hanging="1417"/>
        <w:jc w:val="left"/>
        <w:rPr>
          <w:rFonts w:asciiTheme="majorEastAsia" w:eastAsiaTheme="majorEastAsia" w:hAnsiTheme="majorEastAsia"/>
          <w:b/>
          <w:color w:val="1F497D" w:themeColor="text2"/>
          <w:sz w:val="28"/>
          <w:szCs w:val="28"/>
        </w:rPr>
      </w:pPr>
      <w:r w:rsidRPr="001731E2">
        <w:rPr>
          <w:rFonts w:asciiTheme="majorEastAsia" w:eastAsiaTheme="majorEastAsia" w:hAnsiTheme="majorEastAsia" w:hint="eastAsia"/>
          <w:b/>
          <w:color w:val="1F497D" w:themeColor="text2"/>
          <w:sz w:val="28"/>
          <w:szCs w:val="28"/>
        </w:rPr>
        <w:t>５　共催　陸前高田グローバルキャンパス、陸前高田グローバルキャンパス事業岩手大学推進室</w:t>
      </w:r>
    </w:p>
    <w:p w:rsidR="003B5C83" w:rsidRPr="001731E2" w:rsidRDefault="00B8104C" w:rsidP="009F0DC7">
      <w:pPr>
        <w:spacing w:line="360" w:lineRule="auto"/>
        <w:ind w:left="1228" w:hangingChars="437" w:hanging="1228"/>
        <w:jc w:val="left"/>
        <w:rPr>
          <w:rFonts w:asciiTheme="majorEastAsia" w:eastAsiaTheme="majorEastAsia" w:hAnsiTheme="majorEastAsia"/>
          <w:b/>
          <w:color w:val="1F497D" w:themeColor="text2"/>
          <w:sz w:val="28"/>
          <w:szCs w:val="28"/>
        </w:rPr>
      </w:pPr>
      <w:r w:rsidRPr="001731E2">
        <w:rPr>
          <w:rFonts w:asciiTheme="majorEastAsia" w:eastAsiaTheme="majorEastAsia" w:hAnsiTheme="majorEastAsia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A1D9ABF" wp14:editId="4CC64AA2">
            <wp:simplePos x="0" y="0"/>
            <wp:positionH relativeFrom="column">
              <wp:posOffset>5761990</wp:posOffset>
            </wp:positionH>
            <wp:positionV relativeFrom="paragraph">
              <wp:posOffset>342265</wp:posOffset>
            </wp:positionV>
            <wp:extent cx="981075" cy="981075"/>
            <wp:effectExtent l="0" t="0" r="0" b="0"/>
            <wp:wrapNone/>
            <wp:docPr id="4" name="図 4" descr="https://1.bp.blogspot.com/-CXbnMt61pyg/Vmd-MnQVpHI/AAAAAAAA1ls/YKzXeZGbsmg/s800/fish_ju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CXbnMt61pyg/Vmd-MnQVpHI/AAAAAAAA1ls/YKzXeZGbsmg/s800/fish_ju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1E2" w:rsidRPr="001731E2">
        <w:rPr>
          <w:rFonts w:asciiTheme="majorEastAsia" w:eastAsiaTheme="majorEastAsia" w:hAnsiTheme="majorEastAsia" w:hint="eastAsia"/>
          <w:b/>
          <w:color w:val="1F497D" w:themeColor="text2"/>
          <w:sz w:val="28"/>
          <w:szCs w:val="28"/>
        </w:rPr>
        <w:t>６</w:t>
      </w:r>
      <w:r w:rsidR="00B25039" w:rsidRPr="001731E2">
        <w:rPr>
          <w:rFonts w:asciiTheme="majorEastAsia" w:eastAsiaTheme="majorEastAsia" w:hAnsiTheme="majorEastAsia"/>
          <w:b/>
          <w:color w:val="1F497D" w:themeColor="text2"/>
          <w:sz w:val="28"/>
          <w:szCs w:val="28"/>
        </w:rPr>
        <w:t xml:space="preserve">　後援　</w:t>
      </w:r>
      <w:r w:rsidR="00146980" w:rsidRPr="001731E2">
        <w:rPr>
          <w:rFonts w:asciiTheme="majorEastAsia" w:eastAsiaTheme="majorEastAsia" w:hAnsiTheme="majorEastAsia"/>
          <w:b/>
          <w:color w:val="1F497D" w:themeColor="text2"/>
          <w:sz w:val="28"/>
          <w:szCs w:val="28"/>
        </w:rPr>
        <w:t>陸前高田市、</w:t>
      </w:r>
      <w:r w:rsidR="001731E2" w:rsidRPr="001731E2">
        <w:rPr>
          <w:rFonts w:asciiTheme="majorEastAsia" w:eastAsiaTheme="majorEastAsia" w:hAnsiTheme="majorEastAsia" w:cs="Songti SC"/>
          <w:b/>
          <w:color w:val="1F497D" w:themeColor="text2"/>
          <w:kern w:val="0"/>
          <w:sz w:val="28"/>
          <w:szCs w:val="28"/>
        </w:rPr>
        <w:t>次世代陸上養殖システムによるフィッシュファクトリー創造プラットフォーム</w:t>
      </w:r>
      <w:r w:rsidR="001731E2" w:rsidRPr="001731E2">
        <w:rPr>
          <w:rFonts w:asciiTheme="majorEastAsia" w:eastAsiaTheme="majorEastAsia" w:hAnsiTheme="majorEastAsia" w:cs="Songti SC" w:hint="eastAsia"/>
          <w:b/>
          <w:color w:val="1F497D" w:themeColor="text2"/>
          <w:kern w:val="0"/>
          <w:sz w:val="28"/>
          <w:szCs w:val="28"/>
        </w:rPr>
        <w:t>、</w:t>
      </w:r>
      <w:r w:rsidR="00157C3C" w:rsidRPr="001731E2">
        <w:rPr>
          <w:rFonts w:asciiTheme="majorEastAsia" w:eastAsiaTheme="majorEastAsia" w:hAnsiTheme="majorEastAsia"/>
          <w:b/>
          <w:color w:val="1F497D" w:themeColor="text2"/>
          <w:sz w:val="28"/>
          <w:szCs w:val="28"/>
        </w:rPr>
        <w:t>ＩＮＳ海洋と社会研究会</w:t>
      </w:r>
      <w:r w:rsidR="001731E2" w:rsidRPr="001731E2">
        <w:rPr>
          <w:rFonts w:asciiTheme="majorEastAsia" w:eastAsiaTheme="majorEastAsia" w:hAnsiTheme="majorEastAsia" w:hint="eastAsia"/>
          <w:b/>
          <w:color w:val="1F497D" w:themeColor="text2"/>
          <w:sz w:val="28"/>
          <w:szCs w:val="28"/>
        </w:rPr>
        <w:t xml:space="preserve">　</w:t>
      </w:r>
    </w:p>
    <w:p w:rsidR="003B5C83" w:rsidRPr="001731E2" w:rsidRDefault="001731E2" w:rsidP="009F0DC7">
      <w:pPr>
        <w:spacing w:line="360" w:lineRule="auto"/>
        <w:rPr>
          <w:rFonts w:asciiTheme="majorEastAsia" w:eastAsiaTheme="majorEastAsia" w:hAnsiTheme="majorEastAsia"/>
          <w:b/>
          <w:color w:val="1F497D" w:themeColor="text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1F497D" w:themeColor="text2"/>
          <w:sz w:val="28"/>
          <w:szCs w:val="28"/>
        </w:rPr>
        <w:t>７</w:t>
      </w:r>
      <w:r w:rsidR="00AD341D" w:rsidRPr="001731E2">
        <w:rPr>
          <w:rFonts w:asciiTheme="majorEastAsia" w:eastAsiaTheme="majorEastAsia" w:hAnsiTheme="majorEastAsia"/>
          <w:b/>
          <w:color w:val="1F497D" w:themeColor="text2"/>
          <w:sz w:val="28"/>
          <w:szCs w:val="28"/>
        </w:rPr>
        <w:t xml:space="preserve">　対象　</w:t>
      </w:r>
      <w:r w:rsidR="003B5C83" w:rsidRPr="001731E2">
        <w:rPr>
          <w:rFonts w:asciiTheme="majorEastAsia" w:eastAsiaTheme="majorEastAsia" w:hAnsiTheme="majorEastAsia"/>
          <w:b/>
          <w:color w:val="1F497D" w:themeColor="text2"/>
          <w:sz w:val="28"/>
          <w:szCs w:val="28"/>
        </w:rPr>
        <w:t>市民</w:t>
      </w:r>
      <w:r w:rsidR="00906F1B" w:rsidRPr="001731E2">
        <w:rPr>
          <w:rFonts w:asciiTheme="majorEastAsia" w:eastAsiaTheme="majorEastAsia" w:hAnsiTheme="majorEastAsia"/>
          <w:b/>
          <w:color w:val="1F497D" w:themeColor="text2"/>
          <w:sz w:val="28"/>
          <w:szCs w:val="28"/>
        </w:rPr>
        <w:t>、漁業</w:t>
      </w:r>
      <w:r w:rsidR="00C572CC">
        <w:rPr>
          <w:rFonts w:asciiTheme="majorEastAsia" w:eastAsiaTheme="majorEastAsia" w:hAnsiTheme="majorEastAsia" w:hint="eastAsia"/>
          <w:b/>
          <w:color w:val="1F497D" w:themeColor="text2"/>
          <w:sz w:val="28"/>
          <w:szCs w:val="28"/>
        </w:rPr>
        <w:t>者</w:t>
      </w:r>
      <w:r>
        <w:rPr>
          <w:rFonts w:asciiTheme="majorEastAsia" w:eastAsiaTheme="majorEastAsia" w:hAnsiTheme="majorEastAsia" w:hint="eastAsia"/>
          <w:b/>
          <w:color w:val="1F497D" w:themeColor="text2"/>
          <w:sz w:val="28"/>
          <w:szCs w:val="28"/>
        </w:rPr>
        <w:t>、自治体</w:t>
      </w:r>
      <w:r w:rsidR="00906F1B" w:rsidRPr="001731E2">
        <w:rPr>
          <w:rFonts w:asciiTheme="majorEastAsia" w:eastAsiaTheme="majorEastAsia" w:hAnsiTheme="majorEastAsia"/>
          <w:b/>
          <w:color w:val="1F497D" w:themeColor="text2"/>
          <w:sz w:val="28"/>
          <w:szCs w:val="28"/>
        </w:rPr>
        <w:t>関係者</w:t>
      </w:r>
      <w:r w:rsidR="00235C33" w:rsidRPr="001731E2">
        <w:rPr>
          <w:rFonts w:asciiTheme="majorEastAsia" w:eastAsiaTheme="majorEastAsia" w:hAnsiTheme="majorEastAsia" w:hint="eastAsia"/>
          <w:b/>
          <w:color w:val="1F497D" w:themeColor="text2"/>
          <w:sz w:val="28"/>
          <w:szCs w:val="28"/>
        </w:rPr>
        <w:t xml:space="preserve">　</w:t>
      </w:r>
      <w:r w:rsidRPr="001731E2">
        <w:rPr>
          <w:rFonts w:asciiTheme="majorEastAsia" w:eastAsiaTheme="majorEastAsia" w:hAnsiTheme="majorEastAsia" w:hint="eastAsia"/>
          <w:b/>
          <w:color w:val="1F497D" w:themeColor="text2"/>
          <w:sz w:val="28"/>
          <w:szCs w:val="28"/>
        </w:rPr>
        <w:t>どなたでも無料で参加可能</w:t>
      </w:r>
    </w:p>
    <w:p w:rsidR="00146980" w:rsidRPr="001731E2" w:rsidRDefault="001731E2" w:rsidP="009F0DC7">
      <w:pPr>
        <w:spacing w:line="360" w:lineRule="auto"/>
        <w:rPr>
          <w:rFonts w:asciiTheme="majorEastAsia" w:eastAsiaTheme="majorEastAsia" w:hAnsiTheme="majorEastAsia"/>
          <w:b/>
          <w:color w:val="1F497D" w:themeColor="text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1F497D" w:themeColor="text2"/>
          <w:sz w:val="28"/>
          <w:szCs w:val="28"/>
        </w:rPr>
        <w:t>８</w:t>
      </w:r>
      <w:r w:rsidR="008925FA" w:rsidRPr="001731E2">
        <w:rPr>
          <w:rFonts w:asciiTheme="majorEastAsia" w:eastAsiaTheme="majorEastAsia" w:hAnsiTheme="majorEastAsia"/>
          <w:b/>
          <w:color w:val="1F497D" w:themeColor="text2"/>
          <w:sz w:val="28"/>
          <w:szCs w:val="28"/>
        </w:rPr>
        <w:t xml:space="preserve">　</w:t>
      </w:r>
      <w:r w:rsidR="0003071D" w:rsidRPr="001731E2">
        <w:rPr>
          <w:rFonts w:asciiTheme="majorEastAsia" w:eastAsiaTheme="majorEastAsia" w:hAnsiTheme="majorEastAsia" w:hint="eastAsia"/>
          <w:b/>
          <w:color w:val="1F497D" w:themeColor="text2"/>
          <w:sz w:val="28"/>
          <w:szCs w:val="28"/>
        </w:rPr>
        <w:t>講演</w:t>
      </w:r>
    </w:p>
    <w:p w:rsidR="009F0DC7" w:rsidRPr="000566E6" w:rsidRDefault="00146980" w:rsidP="009F0DC7">
      <w:pPr>
        <w:spacing w:line="360" w:lineRule="auto"/>
        <w:ind w:firstLineChars="118" w:firstLine="332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</w:pPr>
      <w:r w:rsidRPr="000566E6">
        <w:rPr>
          <w:rFonts w:asciiTheme="majorEastAsia" w:eastAsiaTheme="majorEastAsia" w:hAnsiTheme="majorEastAsia" w:cs="ＭＳ 明朝" w:hint="eastAsia"/>
          <w:b/>
          <w:color w:val="FFFFFF" w:themeColor="background1"/>
          <w:sz w:val="28"/>
          <w:szCs w:val="28"/>
        </w:rPr>
        <w:t>⑴</w:t>
      </w:r>
      <w:r w:rsidRPr="000566E6">
        <w:rPr>
          <w:rFonts w:asciiTheme="majorEastAsia" w:eastAsiaTheme="majorEastAsia" w:hAnsiTheme="majorEastAsia" w:cs="HG丸ｺﾞｼｯｸM-PRO"/>
          <w:b/>
          <w:color w:val="FFFFFF" w:themeColor="background1"/>
          <w:sz w:val="28"/>
          <w:szCs w:val="28"/>
        </w:rPr>
        <w:t xml:space="preserve">　</w:t>
      </w:r>
      <w:r w:rsidR="009F0DC7" w:rsidRPr="00B8104C">
        <w:rPr>
          <w:rFonts w:asciiTheme="majorEastAsia" w:eastAsiaTheme="majorEastAsia" w:hAnsiTheme="majorEastAsia"/>
          <w:b/>
          <w:color w:val="FFFFFF" w:themeColor="background1"/>
          <w:sz w:val="40"/>
          <w:szCs w:val="40"/>
        </w:rPr>
        <w:t>サケマス養殖の取り組みと今後の展開について</w:t>
      </w:r>
    </w:p>
    <w:p w:rsidR="009F0DC7" w:rsidRPr="000566E6" w:rsidRDefault="009F0DC7" w:rsidP="009F0DC7">
      <w:pPr>
        <w:spacing w:line="360" w:lineRule="auto"/>
        <w:ind w:leftChars="100" w:left="210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</w:pPr>
      <w:r w:rsidRPr="000566E6"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  <w:t xml:space="preserve">　　</w:t>
      </w:r>
      <w:r w:rsidR="00B8104C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</w:rPr>
        <w:t xml:space="preserve">　</w:t>
      </w:r>
      <w:r w:rsidRPr="000566E6"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  <w:t>（株）林養魚場　取締役会長 　林 愼平　氏</w:t>
      </w:r>
      <w:r w:rsidRPr="000566E6"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  <w:br/>
        <w:t xml:space="preserve"> </w:t>
      </w:r>
      <w:r w:rsidRPr="000566E6">
        <w:rPr>
          <w:rFonts w:asciiTheme="majorEastAsia" w:eastAsiaTheme="majorEastAsia" w:hAnsiTheme="majorEastAsia" w:cs="ＭＳ 明朝" w:hint="eastAsia"/>
          <w:b/>
          <w:color w:val="FFFFFF" w:themeColor="background1"/>
          <w:sz w:val="28"/>
          <w:szCs w:val="28"/>
        </w:rPr>
        <w:t>⑵</w:t>
      </w:r>
      <w:r w:rsidRPr="000566E6"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  <w:t xml:space="preserve">　</w:t>
      </w:r>
      <w:r w:rsidR="00452BEC" w:rsidRPr="00B8104C">
        <w:rPr>
          <w:rFonts w:ascii="ＭＳ Ｐゴシック" w:eastAsia="ＭＳ Ｐゴシック" w:hAnsi="ＭＳ Ｐゴシック" w:hint="eastAsia"/>
          <w:b/>
          <w:color w:val="FFFFFF" w:themeColor="background1"/>
          <w:sz w:val="40"/>
          <w:szCs w:val="40"/>
        </w:rPr>
        <w:t>岩手大学三陸水産研究センターの取り組みについて</w:t>
      </w:r>
    </w:p>
    <w:p w:rsidR="009F0DC7" w:rsidRPr="000566E6" w:rsidRDefault="009F0DC7" w:rsidP="009F0DC7">
      <w:pPr>
        <w:spacing w:line="360" w:lineRule="auto"/>
        <w:ind w:left="267" w:hangingChars="95" w:hanging="267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</w:pPr>
      <w:r w:rsidRPr="000566E6"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  <w:t xml:space="preserve">　　</w:t>
      </w:r>
      <w:r w:rsidRPr="000566E6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</w:rPr>
        <w:t xml:space="preserve">　</w:t>
      </w:r>
      <w:r w:rsidR="00B8104C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</w:rPr>
        <w:t xml:space="preserve">　</w:t>
      </w:r>
      <w:r w:rsidRPr="000566E6"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  <w:t>岩手大学　三陸水産研究センター　平井俊朗　センター長・教授</w:t>
      </w:r>
    </w:p>
    <w:p w:rsidR="003B5C83" w:rsidRPr="000566E6" w:rsidRDefault="001731E2" w:rsidP="009F0DC7">
      <w:pPr>
        <w:spacing w:line="360" w:lineRule="auto"/>
        <w:ind w:left="267" w:hangingChars="95" w:hanging="267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</w:rPr>
        <w:t>９</w:t>
      </w:r>
      <w:r w:rsidR="00EE0E44" w:rsidRPr="000566E6"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  <w:t xml:space="preserve">　事務局</w:t>
      </w:r>
    </w:p>
    <w:p w:rsidR="00EE0E44" w:rsidRPr="000566E6" w:rsidRDefault="00EE0E44" w:rsidP="009F0DC7">
      <w:pPr>
        <w:spacing w:line="360" w:lineRule="auto"/>
        <w:ind w:firstLineChars="100" w:firstLine="281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</w:pPr>
      <w:r w:rsidRPr="000566E6"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  <w:t xml:space="preserve">　岩手大学</w:t>
      </w:r>
      <w:r w:rsidR="007B3662" w:rsidRPr="000566E6"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  <w:t xml:space="preserve">　釜石サテライト </w:t>
      </w:r>
      <w:r w:rsidRPr="000566E6"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  <w:t>田村（</w:t>
      </w:r>
      <w:r w:rsidRPr="000566E6">
        <w:rPr>
          <w:rFonts w:asciiTheme="majorEastAsia" w:eastAsiaTheme="majorEastAsia" w:hAnsiTheme="majorEastAsia" w:cs="ＭＳ 明朝" w:hint="eastAsia"/>
          <w:b/>
          <w:color w:val="FFFFFF" w:themeColor="background1"/>
          <w:sz w:val="28"/>
          <w:szCs w:val="28"/>
        </w:rPr>
        <w:t>℡</w:t>
      </w:r>
      <w:r w:rsidRPr="000566E6"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  <w:t>:</w:t>
      </w:r>
      <w:r w:rsidR="007B3662" w:rsidRPr="000566E6"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  <w:t>0193-</w:t>
      </w:r>
      <w:r w:rsidRPr="000566E6"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  <w:t>55-5691）</w:t>
      </w:r>
    </w:p>
    <w:p w:rsidR="006476C4" w:rsidRPr="000566E6" w:rsidRDefault="001731E2" w:rsidP="00161636">
      <w:pPr>
        <w:spacing w:line="360" w:lineRule="auto"/>
        <w:ind w:left="1968" w:hangingChars="700" w:hanging="1968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</w:rPr>
        <w:t>10</w:t>
      </w:r>
      <w:r w:rsidR="006476C4" w:rsidRPr="000566E6"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  <w:t xml:space="preserve">　連絡事項　参加申込みは</w:t>
      </w:r>
      <w:r w:rsidR="00482E04" w:rsidRPr="000566E6"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  <w:t>裏面の</w:t>
      </w:r>
      <w:r w:rsidR="00507E6D" w:rsidRPr="000566E6"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  <w:t>申込</w:t>
      </w:r>
      <w:r w:rsidR="00507E6D" w:rsidRPr="000566E6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</w:rPr>
        <w:t>書により</w:t>
      </w:r>
      <w:r w:rsidR="006476C4" w:rsidRPr="000566E6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</w:rPr>
        <w:t>事務局まで</w:t>
      </w:r>
    </w:p>
    <w:p w:rsidR="00161636" w:rsidRDefault="00161636" w:rsidP="00507E6D">
      <w:pPr>
        <w:spacing w:line="360" w:lineRule="auto"/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07E6D" w:rsidRPr="00507E6D" w:rsidRDefault="00507E6D" w:rsidP="00507E6D">
      <w:pPr>
        <w:spacing w:line="360" w:lineRule="auto"/>
        <w:ind w:firstLineChars="100" w:firstLine="24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07E6D">
        <w:rPr>
          <w:rFonts w:ascii="HG丸ｺﾞｼｯｸM-PRO" w:eastAsia="HG丸ｺﾞｼｯｸM-PRO" w:hAnsi="HG丸ｺﾞｼｯｸM-PRO"/>
          <w:b/>
          <w:sz w:val="24"/>
          <w:szCs w:val="24"/>
        </w:rPr>
        <w:t>●FAXで申込みする場合</w:t>
      </w:r>
      <w:r w:rsidRPr="00507E6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:rsidR="00507E6D" w:rsidRDefault="00507E6D" w:rsidP="00507E6D">
      <w:pPr>
        <w:spacing w:line="360" w:lineRule="auto"/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Cs w:val="21"/>
        </w:rPr>
      </w:pPr>
      <w:r w:rsidRPr="00507E6D">
        <w:rPr>
          <w:rFonts w:ascii="HG丸ｺﾞｼｯｸM-PRO" w:eastAsia="HG丸ｺﾞｼｯｸM-PRO" w:hAnsi="HG丸ｺﾞｼｯｸM-PRO"/>
          <w:sz w:val="24"/>
          <w:szCs w:val="24"/>
        </w:rPr>
        <w:t>以下の参加申込書にご記入のうえ、FAX番号</w:t>
      </w:r>
      <w:r w:rsidRPr="00507E6D">
        <w:rPr>
          <w:rFonts w:ascii="HG丸ｺﾞｼｯｸM-PRO" w:eastAsia="HG丸ｺﾞｼｯｸM-PRO" w:hAnsi="HG丸ｺﾞｼｯｸM-PRO" w:hint="eastAsia"/>
          <w:b/>
          <w:sz w:val="24"/>
          <w:szCs w:val="24"/>
        </w:rPr>
        <w:t>0193-36-1610</w:t>
      </w:r>
      <w:r w:rsidRPr="00507E6D">
        <w:rPr>
          <w:rFonts w:ascii="HG丸ｺﾞｼｯｸM-PRO" w:eastAsia="HG丸ｺﾞｼｯｸM-PRO" w:hAnsi="HG丸ｺﾞｼｯｸM-PRO" w:hint="eastAsia"/>
          <w:sz w:val="24"/>
          <w:szCs w:val="24"/>
        </w:rPr>
        <w:t>までお送りください。</w:t>
      </w:r>
    </w:p>
    <w:p w:rsidR="00507E6D" w:rsidRPr="00507E6D" w:rsidRDefault="00507E6D" w:rsidP="00507E6D">
      <w:pPr>
        <w:spacing w:line="360" w:lineRule="auto"/>
        <w:ind w:firstLineChars="200" w:firstLine="6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07E6D">
        <w:rPr>
          <w:rFonts w:ascii="HG丸ｺﾞｼｯｸM-PRO" w:eastAsia="HG丸ｺﾞｼｯｸM-PRO" w:hAnsi="HG丸ｺﾞｼｯｸM-PRO"/>
          <w:sz w:val="32"/>
          <w:szCs w:val="32"/>
        </w:rPr>
        <w:t>参　加　申　込　書</w:t>
      </w:r>
    </w:p>
    <w:tbl>
      <w:tblPr>
        <w:tblStyle w:val="ac"/>
        <w:tblpPr w:leftFromText="142" w:rightFromText="142" w:vertAnchor="page" w:horzAnchor="margin" w:tblpXSpec="center" w:tblpY="3586"/>
        <w:tblW w:w="0" w:type="auto"/>
        <w:tblLook w:val="04A0" w:firstRow="1" w:lastRow="0" w:firstColumn="1" w:lastColumn="0" w:noHBand="0" w:noVBand="1"/>
      </w:tblPr>
      <w:tblGrid>
        <w:gridCol w:w="1837"/>
        <w:gridCol w:w="1612"/>
        <w:gridCol w:w="5247"/>
      </w:tblGrid>
      <w:tr w:rsidR="00482E04" w:rsidRPr="00507E6D" w:rsidTr="00482E04">
        <w:tc>
          <w:tcPr>
            <w:tcW w:w="1837" w:type="dxa"/>
            <w:vAlign w:val="center"/>
          </w:tcPr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E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参加者氏名</w:t>
            </w:r>
          </w:p>
        </w:tc>
        <w:tc>
          <w:tcPr>
            <w:tcW w:w="6859" w:type="dxa"/>
            <w:gridSpan w:val="2"/>
          </w:tcPr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2E04" w:rsidRPr="00507E6D" w:rsidTr="00482E04">
        <w:tc>
          <w:tcPr>
            <w:tcW w:w="1837" w:type="dxa"/>
            <w:vAlign w:val="center"/>
          </w:tcPr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E6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所属</w:t>
            </w:r>
            <w:r w:rsidRPr="00507E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(職業)</w:t>
            </w:r>
          </w:p>
        </w:tc>
        <w:tc>
          <w:tcPr>
            <w:tcW w:w="6859" w:type="dxa"/>
            <w:gridSpan w:val="2"/>
          </w:tcPr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2E04" w:rsidRPr="00507E6D" w:rsidTr="00482E04">
        <w:trPr>
          <w:trHeight w:val="512"/>
        </w:trPr>
        <w:tc>
          <w:tcPr>
            <w:tcW w:w="1837" w:type="dxa"/>
            <w:vAlign w:val="center"/>
          </w:tcPr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E6D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電話番号</w:t>
            </w:r>
          </w:p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E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6859" w:type="dxa"/>
            <w:gridSpan w:val="2"/>
          </w:tcPr>
          <w:p w:rsidR="00482E04" w:rsidRPr="00507E6D" w:rsidRDefault="00482E04" w:rsidP="00482E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2E04" w:rsidRPr="00507E6D" w:rsidRDefault="00482E04" w:rsidP="00482E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2E04" w:rsidRPr="00507E6D" w:rsidTr="00482E04">
        <w:tc>
          <w:tcPr>
            <w:tcW w:w="3449" w:type="dxa"/>
            <w:gridSpan w:val="2"/>
          </w:tcPr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E6D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その他の参加者(随伴者)氏名</w:t>
            </w:r>
          </w:p>
        </w:tc>
        <w:tc>
          <w:tcPr>
            <w:tcW w:w="5247" w:type="dxa"/>
          </w:tcPr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E6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役職（職業など）</w:t>
            </w:r>
          </w:p>
        </w:tc>
      </w:tr>
      <w:tr w:rsidR="00482E04" w:rsidRPr="00507E6D" w:rsidTr="00482E04">
        <w:trPr>
          <w:trHeight w:val="382"/>
        </w:trPr>
        <w:tc>
          <w:tcPr>
            <w:tcW w:w="3449" w:type="dxa"/>
            <w:gridSpan w:val="2"/>
          </w:tcPr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7" w:type="dxa"/>
          </w:tcPr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2E04" w:rsidRPr="00507E6D" w:rsidTr="00482E04">
        <w:tc>
          <w:tcPr>
            <w:tcW w:w="3449" w:type="dxa"/>
            <w:gridSpan w:val="2"/>
          </w:tcPr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7" w:type="dxa"/>
          </w:tcPr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2E04" w:rsidRPr="00507E6D" w:rsidTr="00482E04">
        <w:tc>
          <w:tcPr>
            <w:tcW w:w="3449" w:type="dxa"/>
            <w:gridSpan w:val="2"/>
          </w:tcPr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7" w:type="dxa"/>
          </w:tcPr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2E04" w:rsidRPr="00507E6D" w:rsidTr="00482E04">
        <w:tc>
          <w:tcPr>
            <w:tcW w:w="3449" w:type="dxa"/>
            <w:gridSpan w:val="2"/>
          </w:tcPr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7" w:type="dxa"/>
          </w:tcPr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2E04" w:rsidRPr="00507E6D" w:rsidTr="00482E04">
        <w:tc>
          <w:tcPr>
            <w:tcW w:w="3449" w:type="dxa"/>
            <w:gridSpan w:val="2"/>
          </w:tcPr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7" w:type="dxa"/>
          </w:tcPr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2E04" w:rsidRPr="00507E6D" w:rsidTr="00482E04">
        <w:tc>
          <w:tcPr>
            <w:tcW w:w="3449" w:type="dxa"/>
            <w:gridSpan w:val="2"/>
          </w:tcPr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7" w:type="dxa"/>
          </w:tcPr>
          <w:p w:rsidR="00482E04" w:rsidRPr="00507E6D" w:rsidRDefault="00482E04" w:rsidP="00482E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07E6D" w:rsidRDefault="00507E6D" w:rsidP="00507E6D">
      <w:pPr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F0DC7" w:rsidRDefault="009F0DC7" w:rsidP="00507E6D">
      <w:pPr>
        <w:spacing w:line="360" w:lineRule="auto"/>
        <w:ind w:firstLineChars="134" w:firstLine="3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82E04" w:rsidRDefault="00507E6D" w:rsidP="00507E6D">
      <w:pPr>
        <w:spacing w:line="360" w:lineRule="auto"/>
        <w:ind w:firstLineChars="134" w:firstLine="3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07E6D">
        <w:rPr>
          <w:rFonts w:ascii="HG丸ｺﾞｼｯｸM-PRO" w:eastAsia="HG丸ｺﾞｼｯｸM-PRO" w:hAnsi="HG丸ｺﾞｼｯｸM-PRO"/>
          <w:b/>
          <w:sz w:val="24"/>
          <w:szCs w:val="24"/>
        </w:rPr>
        <w:t>●メールで申込みする場合</w:t>
      </w:r>
    </w:p>
    <w:p w:rsidR="00507E6D" w:rsidRPr="00235C33" w:rsidRDefault="00507E6D" w:rsidP="00482E04">
      <w:pPr>
        <w:spacing w:line="360" w:lineRule="auto"/>
        <w:ind w:firstLineChars="334" w:firstLine="935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35C33">
        <w:rPr>
          <w:rFonts w:ascii="HG丸ｺﾞｼｯｸM-PRO" w:eastAsia="HG丸ｺﾞｼｯｸM-PRO" w:hAnsi="HG丸ｺﾞｼｯｸM-PRO"/>
          <w:sz w:val="28"/>
          <w:szCs w:val="28"/>
        </w:rPr>
        <w:t>件名を「</w:t>
      </w:r>
      <w:r w:rsidR="009F0DC7" w:rsidRPr="00235C33">
        <w:rPr>
          <w:rFonts w:ascii="HG丸ｺﾞｼｯｸM-PRO" w:eastAsia="HG丸ｺﾞｼｯｸM-PRO" w:hAnsi="HG丸ｺﾞｼｯｸM-PRO" w:hint="eastAsia"/>
          <w:sz w:val="28"/>
          <w:szCs w:val="28"/>
        </w:rPr>
        <w:t>魚類養殖に関する勉強会</w:t>
      </w:r>
      <w:r w:rsidRPr="00235C33">
        <w:rPr>
          <w:rFonts w:ascii="HG丸ｺﾞｼｯｸM-PRO" w:eastAsia="HG丸ｺﾞｼｯｸM-PRO" w:hAnsi="HG丸ｺﾞｼｯｸM-PRO"/>
          <w:sz w:val="28"/>
          <w:szCs w:val="28"/>
        </w:rPr>
        <w:t>参加の申込み」として</w:t>
      </w:r>
    </w:p>
    <w:p w:rsidR="00507E6D" w:rsidRPr="00507E6D" w:rsidRDefault="00507E6D" w:rsidP="00507E6D">
      <w:pPr>
        <w:spacing w:line="360" w:lineRule="auto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07E6D">
        <w:rPr>
          <w:rFonts w:ascii="HG丸ｺﾞｼｯｸM-PRO" w:eastAsia="HG丸ｺﾞｼｯｸM-PRO" w:hAnsi="HG丸ｺﾞｼｯｸM-PRO"/>
          <w:sz w:val="24"/>
          <w:szCs w:val="24"/>
        </w:rPr>
        <w:t>・参加者氏名</w:t>
      </w:r>
    </w:p>
    <w:p w:rsidR="00507E6D" w:rsidRPr="00507E6D" w:rsidRDefault="00507E6D" w:rsidP="00507E6D">
      <w:pPr>
        <w:spacing w:line="360" w:lineRule="auto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07E6D">
        <w:rPr>
          <w:rFonts w:ascii="HG丸ｺﾞｼｯｸM-PRO" w:eastAsia="HG丸ｺﾞｼｯｸM-PRO" w:hAnsi="HG丸ｺﾞｼｯｸM-PRO"/>
          <w:sz w:val="24"/>
          <w:szCs w:val="24"/>
        </w:rPr>
        <w:t>・所属</w:t>
      </w:r>
      <w:r w:rsidRPr="00507E6D">
        <w:rPr>
          <w:rFonts w:ascii="HG丸ｺﾞｼｯｸM-PRO" w:eastAsia="HG丸ｺﾞｼｯｸM-PRO" w:hAnsi="HG丸ｺﾞｼｯｸM-PRO" w:hint="eastAsia"/>
          <w:sz w:val="24"/>
          <w:szCs w:val="24"/>
        </w:rPr>
        <w:t>(職業)</w:t>
      </w:r>
    </w:p>
    <w:p w:rsidR="00507E6D" w:rsidRPr="00507E6D" w:rsidRDefault="00507E6D" w:rsidP="00507E6D">
      <w:pPr>
        <w:spacing w:line="360" w:lineRule="auto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07E6D">
        <w:rPr>
          <w:rFonts w:ascii="HG丸ｺﾞｼｯｸM-PRO" w:eastAsia="HG丸ｺﾞｼｯｸM-PRO" w:hAnsi="HG丸ｺﾞｼｯｸM-PRO"/>
          <w:sz w:val="24"/>
          <w:szCs w:val="24"/>
        </w:rPr>
        <w:t>・連絡先電話番号</w:t>
      </w:r>
    </w:p>
    <w:p w:rsidR="00482E04" w:rsidRDefault="00507E6D" w:rsidP="00482E04">
      <w:pPr>
        <w:spacing w:line="360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07E6D">
        <w:rPr>
          <w:rFonts w:ascii="HG丸ｺﾞｼｯｸM-PRO" w:eastAsia="HG丸ｺﾞｼｯｸM-PRO" w:hAnsi="HG丸ｺﾞｼｯｸM-PRO"/>
          <w:sz w:val="24"/>
          <w:szCs w:val="24"/>
        </w:rPr>
        <w:t>をご記入の上、</w:t>
      </w:r>
      <w:r w:rsidRPr="00507E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メールアドレス </w:t>
      </w:r>
      <w:hyperlink r:id="rId9" w:history="1">
        <w:r w:rsidRPr="00507E6D">
          <w:rPr>
            <w:rStyle w:val="a9"/>
            <w:rFonts w:ascii="HG丸ｺﾞｼｯｸM-PRO" w:eastAsia="HG丸ｺﾞｼｯｸM-PRO" w:hAnsi="HG丸ｺﾞｼｯｸM-PRO" w:hint="eastAsia"/>
            <w:b/>
            <w:sz w:val="24"/>
            <w:szCs w:val="24"/>
          </w:rPr>
          <w:t>tamurana</w:t>
        </w:r>
        <w:r w:rsidRPr="00507E6D">
          <w:rPr>
            <w:rStyle w:val="a9"/>
            <w:rFonts w:ascii="HG丸ｺﾞｼｯｸM-PRO" w:eastAsia="HG丸ｺﾞｼｯｸM-PRO" w:hAnsi="HG丸ｺﾞｼｯｸM-PRO"/>
            <w:b/>
            <w:sz w:val="24"/>
            <w:szCs w:val="24"/>
          </w:rPr>
          <w:t>@iwate-u.ac.jp</w:t>
        </w:r>
      </w:hyperlink>
      <w:r w:rsidRPr="00507E6D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Pr="00507E6D">
        <w:rPr>
          <w:rFonts w:ascii="HG丸ｺﾞｼｯｸM-PRO" w:eastAsia="HG丸ｺﾞｼｯｸM-PRO" w:hAnsi="HG丸ｺﾞｼｯｸM-PRO" w:hint="eastAsia"/>
          <w:sz w:val="24"/>
          <w:szCs w:val="24"/>
        </w:rPr>
        <w:t>の田村あてに</w:t>
      </w:r>
      <w:r w:rsidRPr="00507E6D">
        <w:rPr>
          <w:rFonts w:ascii="HG丸ｺﾞｼｯｸM-PRO" w:eastAsia="HG丸ｺﾞｼｯｸM-PRO" w:hAnsi="HG丸ｺﾞｼｯｸM-PRO"/>
          <w:sz w:val="24"/>
          <w:szCs w:val="24"/>
        </w:rPr>
        <w:t>お送り</w:t>
      </w:r>
    </w:p>
    <w:p w:rsidR="00507E6D" w:rsidRPr="00507E6D" w:rsidRDefault="00507E6D" w:rsidP="00482E04">
      <w:pPr>
        <w:spacing w:line="360" w:lineRule="auto"/>
        <w:ind w:firstLineChars="177" w:firstLine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07E6D">
        <w:rPr>
          <w:rFonts w:ascii="HG丸ｺﾞｼｯｸM-PRO" w:eastAsia="HG丸ｺﾞｼｯｸM-PRO" w:hAnsi="HG丸ｺﾞｼｯｸM-PRO"/>
          <w:sz w:val="24"/>
          <w:szCs w:val="24"/>
        </w:rPr>
        <w:t>く</w:t>
      </w:r>
      <w:r w:rsidR="00482E04">
        <w:rPr>
          <w:rFonts w:ascii="HG丸ｺﾞｼｯｸM-PRO" w:eastAsia="HG丸ｺﾞｼｯｸM-PRO" w:hAnsi="HG丸ｺﾞｼｯｸM-PRO"/>
          <w:sz w:val="24"/>
          <w:szCs w:val="24"/>
        </w:rPr>
        <w:t>だ</w:t>
      </w:r>
      <w:r w:rsidRPr="00507E6D">
        <w:rPr>
          <w:rFonts w:ascii="HG丸ｺﾞｼｯｸM-PRO" w:eastAsia="HG丸ｺﾞｼｯｸM-PRO" w:hAnsi="HG丸ｺﾞｼｯｸM-PRO"/>
          <w:sz w:val="24"/>
          <w:szCs w:val="24"/>
        </w:rPr>
        <w:t>さい。</w:t>
      </w:r>
    </w:p>
    <w:sectPr w:rsidR="00507E6D" w:rsidRPr="00507E6D" w:rsidSect="00482E04">
      <w:pgSz w:w="12240" w:h="15840"/>
      <w:pgMar w:top="1440" w:right="1080" w:bottom="1440" w:left="108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8A8" w:rsidRDefault="006B48A8" w:rsidP="009E5AB8">
      <w:r>
        <w:separator/>
      </w:r>
    </w:p>
  </w:endnote>
  <w:endnote w:type="continuationSeparator" w:id="0">
    <w:p w:rsidR="006B48A8" w:rsidRDefault="006B48A8" w:rsidP="009E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8A8" w:rsidRDefault="006B48A8" w:rsidP="009E5AB8">
      <w:r>
        <w:separator/>
      </w:r>
    </w:p>
  </w:footnote>
  <w:footnote w:type="continuationSeparator" w:id="0">
    <w:p w:rsidR="006B48A8" w:rsidRDefault="006B48A8" w:rsidP="009E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F5"/>
    <w:rsid w:val="0001497E"/>
    <w:rsid w:val="00016881"/>
    <w:rsid w:val="00017ABD"/>
    <w:rsid w:val="0002121F"/>
    <w:rsid w:val="0003071D"/>
    <w:rsid w:val="000566E6"/>
    <w:rsid w:val="0007445F"/>
    <w:rsid w:val="000804AB"/>
    <w:rsid w:val="000A1A5B"/>
    <w:rsid w:val="000E55C8"/>
    <w:rsid w:val="00101192"/>
    <w:rsid w:val="00107982"/>
    <w:rsid w:val="001104ED"/>
    <w:rsid w:val="00130569"/>
    <w:rsid w:val="00137D4B"/>
    <w:rsid w:val="00146980"/>
    <w:rsid w:val="00154FD0"/>
    <w:rsid w:val="00157C3C"/>
    <w:rsid w:val="00161636"/>
    <w:rsid w:val="001731E2"/>
    <w:rsid w:val="00183D23"/>
    <w:rsid w:val="001C5D49"/>
    <w:rsid w:val="00222079"/>
    <w:rsid w:val="00235C33"/>
    <w:rsid w:val="00281216"/>
    <w:rsid w:val="002A6059"/>
    <w:rsid w:val="002B1043"/>
    <w:rsid w:val="002D0CDD"/>
    <w:rsid w:val="002D5912"/>
    <w:rsid w:val="002E3763"/>
    <w:rsid w:val="00337E35"/>
    <w:rsid w:val="00347176"/>
    <w:rsid w:val="0036169D"/>
    <w:rsid w:val="003649D9"/>
    <w:rsid w:val="003741C1"/>
    <w:rsid w:val="0038234E"/>
    <w:rsid w:val="0039110E"/>
    <w:rsid w:val="003925DB"/>
    <w:rsid w:val="003A44C5"/>
    <w:rsid w:val="003B5C83"/>
    <w:rsid w:val="003C5E38"/>
    <w:rsid w:val="003D5220"/>
    <w:rsid w:val="003E73CB"/>
    <w:rsid w:val="003F1505"/>
    <w:rsid w:val="00423052"/>
    <w:rsid w:val="00435DAB"/>
    <w:rsid w:val="004415A3"/>
    <w:rsid w:val="00445D1C"/>
    <w:rsid w:val="00447DD6"/>
    <w:rsid w:val="00452988"/>
    <w:rsid w:val="00452BEC"/>
    <w:rsid w:val="004530D2"/>
    <w:rsid w:val="00481AA4"/>
    <w:rsid w:val="00481B9F"/>
    <w:rsid w:val="00482E04"/>
    <w:rsid w:val="00486A03"/>
    <w:rsid w:val="004A2978"/>
    <w:rsid w:val="004A7545"/>
    <w:rsid w:val="004B22FA"/>
    <w:rsid w:val="004D2D59"/>
    <w:rsid w:val="004D4E79"/>
    <w:rsid w:val="00502C46"/>
    <w:rsid w:val="00507E6D"/>
    <w:rsid w:val="0056138A"/>
    <w:rsid w:val="0056489E"/>
    <w:rsid w:val="0058468A"/>
    <w:rsid w:val="00584E77"/>
    <w:rsid w:val="005C5286"/>
    <w:rsid w:val="005C75E1"/>
    <w:rsid w:val="00601FF1"/>
    <w:rsid w:val="0060676A"/>
    <w:rsid w:val="00611822"/>
    <w:rsid w:val="00613578"/>
    <w:rsid w:val="0062070C"/>
    <w:rsid w:val="00622AD2"/>
    <w:rsid w:val="00626F03"/>
    <w:rsid w:val="00637C53"/>
    <w:rsid w:val="006476C4"/>
    <w:rsid w:val="00653CC4"/>
    <w:rsid w:val="0067419D"/>
    <w:rsid w:val="006757F3"/>
    <w:rsid w:val="006B2F3D"/>
    <w:rsid w:val="006B48A8"/>
    <w:rsid w:val="006D7AF5"/>
    <w:rsid w:val="006E626F"/>
    <w:rsid w:val="00700A10"/>
    <w:rsid w:val="00710D64"/>
    <w:rsid w:val="00732590"/>
    <w:rsid w:val="00740550"/>
    <w:rsid w:val="00740DB8"/>
    <w:rsid w:val="00774A64"/>
    <w:rsid w:val="007842E6"/>
    <w:rsid w:val="00785545"/>
    <w:rsid w:val="0079325B"/>
    <w:rsid w:val="0079637C"/>
    <w:rsid w:val="007A242D"/>
    <w:rsid w:val="007A294E"/>
    <w:rsid w:val="007B3662"/>
    <w:rsid w:val="007C6116"/>
    <w:rsid w:val="00804B82"/>
    <w:rsid w:val="00813FEF"/>
    <w:rsid w:val="0084085B"/>
    <w:rsid w:val="008502D6"/>
    <w:rsid w:val="008618B7"/>
    <w:rsid w:val="00873935"/>
    <w:rsid w:val="00874F16"/>
    <w:rsid w:val="0088577E"/>
    <w:rsid w:val="008925FA"/>
    <w:rsid w:val="00896F57"/>
    <w:rsid w:val="008A2150"/>
    <w:rsid w:val="008B4D84"/>
    <w:rsid w:val="008D2DD8"/>
    <w:rsid w:val="008E6A7B"/>
    <w:rsid w:val="00906F1B"/>
    <w:rsid w:val="0094204F"/>
    <w:rsid w:val="009531B3"/>
    <w:rsid w:val="00966A60"/>
    <w:rsid w:val="00971CBE"/>
    <w:rsid w:val="00972A5F"/>
    <w:rsid w:val="00973F0D"/>
    <w:rsid w:val="00984A90"/>
    <w:rsid w:val="00996E18"/>
    <w:rsid w:val="009A27CA"/>
    <w:rsid w:val="009A7C77"/>
    <w:rsid w:val="009D33DF"/>
    <w:rsid w:val="009D64EE"/>
    <w:rsid w:val="009E5AB8"/>
    <w:rsid w:val="009F06B1"/>
    <w:rsid w:val="009F0DC7"/>
    <w:rsid w:val="00A16D33"/>
    <w:rsid w:val="00A27B43"/>
    <w:rsid w:val="00A44A4B"/>
    <w:rsid w:val="00A52B72"/>
    <w:rsid w:val="00A54D00"/>
    <w:rsid w:val="00A9549A"/>
    <w:rsid w:val="00AB6036"/>
    <w:rsid w:val="00AC16E4"/>
    <w:rsid w:val="00AC2876"/>
    <w:rsid w:val="00AD341D"/>
    <w:rsid w:val="00AF1CFD"/>
    <w:rsid w:val="00B25039"/>
    <w:rsid w:val="00B8104C"/>
    <w:rsid w:val="00B8405D"/>
    <w:rsid w:val="00B954B6"/>
    <w:rsid w:val="00B95E8F"/>
    <w:rsid w:val="00BA1889"/>
    <w:rsid w:val="00BB66CF"/>
    <w:rsid w:val="00BC2ECB"/>
    <w:rsid w:val="00BC51A9"/>
    <w:rsid w:val="00BD269D"/>
    <w:rsid w:val="00BD384E"/>
    <w:rsid w:val="00BE7629"/>
    <w:rsid w:val="00BF36DB"/>
    <w:rsid w:val="00C1341A"/>
    <w:rsid w:val="00C27FC3"/>
    <w:rsid w:val="00C30F29"/>
    <w:rsid w:val="00C41244"/>
    <w:rsid w:val="00C434DC"/>
    <w:rsid w:val="00C572CC"/>
    <w:rsid w:val="00C65A8A"/>
    <w:rsid w:val="00C74A94"/>
    <w:rsid w:val="00CA3B15"/>
    <w:rsid w:val="00CA4CAA"/>
    <w:rsid w:val="00CB3B5F"/>
    <w:rsid w:val="00CC235A"/>
    <w:rsid w:val="00CC3107"/>
    <w:rsid w:val="00CF03B3"/>
    <w:rsid w:val="00D05579"/>
    <w:rsid w:val="00D13980"/>
    <w:rsid w:val="00D15BAD"/>
    <w:rsid w:val="00D42699"/>
    <w:rsid w:val="00DA17E9"/>
    <w:rsid w:val="00DA7351"/>
    <w:rsid w:val="00DB5BB4"/>
    <w:rsid w:val="00DC2A83"/>
    <w:rsid w:val="00DD13BD"/>
    <w:rsid w:val="00DD1C7C"/>
    <w:rsid w:val="00DE297D"/>
    <w:rsid w:val="00DF057E"/>
    <w:rsid w:val="00DF5295"/>
    <w:rsid w:val="00E47449"/>
    <w:rsid w:val="00E57F67"/>
    <w:rsid w:val="00E65F41"/>
    <w:rsid w:val="00E67354"/>
    <w:rsid w:val="00EB2C3F"/>
    <w:rsid w:val="00EB2F82"/>
    <w:rsid w:val="00EE0E44"/>
    <w:rsid w:val="00EF4D5A"/>
    <w:rsid w:val="00EF654E"/>
    <w:rsid w:val="00F40906"/>
    <w:rsid w:val="00F50994"/>
    <w:rsid w:val="00F76724"/>
    <w:rsid w:val="00F95C31"/>
    <w:rsid w:val="00FA562A"/>
    <w:rsid w:val="00FC3E33"/>
    <w:rsid w:val="00FD7227"/>
    <w:rsid w:val="00FD7999"/>
    <w:rsid w:val="00FF29B8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B7E3A"/>
  <w15:docId w15:val="{F0DEF724-F10D-4633-AD4D-DBAC5AC0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AB8"/>
  </w:style>
  <w:style w:type="paragraph" w:styleId="a5">
    <w:name w:val="footer"/>
    <w:basedOn w:val="a"/>
    <w:link w:val="a6"/>
    <w:uiPriority w:val="99"/>
    <w:unhideWhenUsed/>
    <w:rsid w:val="009E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AB8"/>
  </w:style>
  <w:style w:type="paragraph" w:styleId="Web">
    <w:name w:val="Normal (Web)"/>
    <w:basedOn w:val="a"/>
    <w:uiPriority w:val="99"/>
    <w:unhideWhenUsed/>
    <w:rsid w:val="001011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BC51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BC51A9"/>
    <w:rPr>
      <w:rFonts w:ascii="ＭＳ ゴシック" w:eastAsia="ＭＳ ゴシック" w:hAnsi="Courier New" w:cs="Courier New"/>
      <w:sz w:val="20"/>
      <w:szCs w:val="21"/>
    </w:rPr>
  </w:style>
  <w:style w:type="character" w:styleId="a9">
    <w:name w:val="Hyperlink"/>
    <w:basedOn w:val="a0"/>
    <w:uiPriority w:val="99"/>
    <w:unhideWhenUsed/>
    <w:rsid w:val="00EE0E4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E0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0E4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D2DD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50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056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xhere.com/en/photo/11057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amurana@iwate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kamaishi</dc:creator>
  <cp:lastModifiedBy>tamurana@nifty.com</cp:lastModifiedBy>
  <cp:revision>7</cp:revision>
  <cp:lastPrinted>2019-10-08T00:54:00Z</cp:lastPrinted>
  <dcterms:created xsi:type="dcterms:W3CDTF">2019-09-25T05:23:00Z</dcterms:created>
  <dcterms:modified xsi:type="dcterms:W3CDTF">2019-10-08T00:56:00Z</dcterms:modified>
</cp:coreProperties>
</file>